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6E" w:rsidRPr="00886020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326E" w:rsidRPr="002F0E03" w:rsidRDefault="008A326E" w:rsidP="007478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7501" w:rsidRPr="00990BC8" w:rsidRDefault="007478F6" w:rsidP="008A326E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990BC8">
        <w:rPr>
          <w:rFonts w:ascii="Times New Roman" w:hAnsi="Times New Roman" w:cs="Times New Roman"/>
          <w:sz w:val="56"/>
          <w:szCs w:val="56"/>
        </w:rPr>
        <w:t xml:space="preserve">Правила </w:t>
      </w:r>
    </w:p>
    <w:p w:rsidR="007478F6" w:rsidRPr="00990BC8" w:rsidRDefault="007478F6" w:rsidP="008A326E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990BC8">
        <w:rPr>
          <w:rFonts w:ascii="Times New Roman" w:hAnsi="Times New Roman" w:cs="Times New Roman"/>
          <w:sz w:val="56"/>
          <w:szCs w:val="56"/>
        </w:rPr>
        <w:t xml:space="preserve">землепользования и застройки </w:t>
      </w:r>
    </w:p>
    <w:p w:rsidR="008A326E" w:rsidRPr="00990BC8" w:rsidRDefault="008A326E" w:rsidP="008A326E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</w:p>
    <w:p w:rsidR="007478F6" w:rsidRPr="00990BC8" w:rsidRDefault="00990BC8" w:rsidP="008A326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90BC8">
        <w:rPr>
          <w:rFonts w:ascii="Times New Roman" w:hAnsi="Times New Roman" w:cs="Times New Roman"/>
          <w:b/>
          <w:sz w:val="40"/>
          <w:szCs w:val="40"/>
        </w:rPr>
        <w:t>Нагавского</w:t>
      </w:r>
      <w:r w:rsidR="002E56B7" w:rsidRPr="00990BC8">
        <w:rPr>
          <w:rFonts w:ascii="Times New Roman" w:hAnsi="Times New Roman" w:cs="Times New Roman"/>
          <w:b/>
          <w:sz w:val="40"/>
          <w:szCs w:val="40"/>
        </w:rPr>
        <w:t xml:space="preserve"> сельского поселения </w:t>
      </w:r>
    </w:p>
    <w:p w:rsidR="008A326E" w:rsidRPr="00990BC8" w:rsidRDefault="001B71FA" w:rsidP="008A326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990BC8">
        <w:rPr>
          <w:rFonts w:ascii="Times New Roman" w:hAnsi="Times New Roman" w:cs="Times New Roman"/>
          <w:sz w:val="40"/>
          <w:szCs w:val="40"/>
        </w:rPr>
        <w:t>Котельниковского</w:t>
      </w:r>
      <w:r w:rsidR="002E56B7" w:rsidRPr="00990BC8">
        <w:rPr>
          <w:rFonts w:ascii="Times New Roman" w:hAnsi="Times New Roman" w:cs="Times New Roman"/>
          <w:sz w:val="40"/>
          <w:szCs w:val="40"/>
        </w:rPr>
        <w:t xml:space="preserve"> муниципального района</w:t>
      </w:r>
      <w:r w:rsidR="007478F6" w:rsidRPr="00990BC8">
        <w:rPr>
          <w:rFonts w:ascii="Times New Roman" w:hAnsi="Times New Roman" w:cs="Times New Roman"/>
          <w:sz w:val="40"/>
          <w:szCs w:val="40"/>
        </w:rPr>
        <w:t xml:space="preserve"> </w:t>
      </w:r>
    </w:p>
    <w:p w:rsidR="002922A0" w:rsidRPr="00990BC8" w:rsidRDefault="007478F6" w:rsidP="008A326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990BC8">
        <w:rPr>
          <w:rFonts w:ascii="Times New Roman" w:hAnsi="Times New Roman" w:cs="Times New Roman"/>
          <w:sz w:val="40"/>
          <w:szCs w:val="40"/>
        </w:rPr>
        <w:t>Волгоградской области</w:t>
      </w:r>
    </w:p>
    <w:p w:rsidR="007478F6" w:rsidRPr="00990BC8" w:rsidRDefault="007478F6" w:rsidP="008A326E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C63BD" w:rsidRPr="00990BC8" w:rsidRDefault="00DC63BD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72A" w:rsidRPr="00990BC8" w:rsidRDefault="0091672A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72A" w:rsidRPr="00990BC8" w:rsidRDefault="0091672A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72A" w:rsidRPr="00990BC8" w:rsidRDefault="0091672A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72A" w:rsidRPr="00990BC8" w:rsidRDefault="0091672A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72A" w:rsidRPr="00990BC8" w:rsidRDefault="0091672A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72A" w:rsidRPr="00990BC8" w:rsidRDefault="0091672A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6E" w:rsidRPr="00990BC8" w:rsidRDefault="008A326E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6E" w:rsidRPr="00990BC8" w:rsidRDefault="008A326E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6E" w:rsidRPr="00990BC8" w:rsidRDefault="008A326E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6E" w:rsidRPr="00990BC8" w:rsidRDefault="008A326E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6E" w:rsidRPr="00990BC8" w:rsidRDefault="008A326E" w:rsidP="00BA750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326E" w:rsidRPr="00990BC8" w:rsidRDefault="008A326E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D9F" w:rsidRPr="00990BC8" w:rsidRDefault="00F85D9F" w:rsidP="007478F6">
      <w:pPr>
        <w:spacing w:after="0" w:line="312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63BD" w:rsidRPr="00990BC8" w:rsidRDefault="008A326E" w:rsidP="00BC13BF">
      <w:pPr>
        <w:spacing w:after="0" w:line="312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D6FEC"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highlight w:val="yellow"/>
          <w:lang w:eastAsia="en-US"/>
        </w:rPr>
        <w:id w:val="-660348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A70EE4" w:rsidRPr="00990BC8" w:rsidRDefault="00A70EE4" w:rsidP="00A70EE4">
          <w:pPr>
            <w:pStyle w:val="af7"/>
            <w:jc w:val="center"/>
            <w:rPr>
              <w:rStyle w:val="10"/>
              <w:color w:val="auto"/>
              <w:sz w:val="24"/>
            </w:rPr>
          </w:pPr>
          <w:r w:rsidRPr="00990BC8">
            <w:rPr>
              <w:rStyle w:val="10"/>
              <w:color w:val="auto"/>
              <w:sz w:val="24"/>
            </w:rPr>
            <w:t>Содержание</w:t>
          </w:r>
        </w:p>
        <w:p w:rsidR="00A70EE4" w:rsidRPr="00990BC8" w:rsidRDefault="00A70EE4" w:rsidP="00A70EE4">
          <w:pPr>
            <w:rPr>
              <w:lang w:eastAsia="ar-SA"/>
            </w:rPr>
          </w:pPr>
        </w:p>
        <w:p w:rsidR="00980F2D" w:rsidRPr="00990BC8" w:rsidRDefault="00FA183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r w:rsidRPr="00FA1836">
            <w:fldChar w:fldCharType="begin"/>
          </w:r>
          <w:r w:rsidR="00A70EE4" w:rsidRPr="00990BC8">
            <w:instrText xml:space="preserve"> TOC \o "1-3" \h \z \u </w:instrText>
          </w:r>
          <w:r w:rsidRPr="00FA1836">
            <w:fldChar w:fldCharType="separate"/>
          </w:r>
          <w:hyperlink w:anchor="_Toc52965043" w:history="1">
            <w:r w:rsidR="00980F2D" w:rsidRPr="00990BC8">
              <w:rPr>
                <w:rStyle w:val="a8"/>
              </w:rPr>
              <w:t>РАЗДЕЛ 1. Порядок применения Правил землепользования и застройки и внесения изменений в них</w:t>
            </w:r>
            <w:r w:rsidR="00980F2D" w:rsidRPr="00990BC8">
              <w:rPr>
                <w:webHidden/>
              </w:rPr>
              <w:tab/>
            </w:r>
            <w:r w:rsidRPr="00990BC8">
              <w:rPr>
                <w:webHidden/>
              </w:rPr>
              <w:fldChar w:fldCharType="begin"/>
            </w:r>
            <w:r w:rsidR="00980F2D" w:rsidRPr="00990BC8">
              <w:rPr>
                <w:webHidden/>
              </w:rPr>
              <w:instrText xml:space="preserve"> PAGEREF _Toc52965043 \h </w:instrText>
            </w:r>
            <w:r w:rsidRPr="00990BC8">
              <w:rPr>
                <w:webHidden/>
              </w:rPr>
            </w:r>
            <w:r w:rsidRPr="00990BC8">
              <w:rPr>
                <w:webHidden/>
              </w:rPr>
              <w:fldChar w:fldCharType="separate"/>
            </w:r>
            <w:r w:rsidR="001A4156">
              <w:rPr>
                <w:webHidden/>
              </w:rPr>
              <w:t>4</w:t>
            </w:r>
            <w:r w:rsidRPr="00990BC8">
              <w:rPr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44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1. Положение о регулировании землепользования и застройки органами местного самоуправления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_Toc52965044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4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45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1.1. Общие положения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_Toc52965045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4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46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1.2. Цели и задачи ПЗЗ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_Toc52965046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5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47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1.3. Содержание и порядок применения ПЗЗ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_Toc52965047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5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48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1.4. Открытость и доступность ПЗЗ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_Toc52965048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7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49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1.5. Использование объектов недвижимости, не соответствующих ПЗЗ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_Toc52965049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7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50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1.6. Органы местного самоуправления, осуществляющие регулирование отношений по вопросам землепользования и застройки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_Toc52965050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8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51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1.7. Комиссия по подготовке проекта ПЗЗ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_Toc52965051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8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52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2.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_Toc52965052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9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53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2.1. Изменение видов разрешенного использования земельных участков и объектов капитального строительства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_Toc52965053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10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54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2.2. Предоставление разрешения на условно разрешенный вид использования земельного участка или объекта капитального строительства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_Toc52965054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11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55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2.3. 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_Toc52965055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11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56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3. Положение о подготовке документации по планировке территории органами местного самоуправления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_Toc52965056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13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57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4. Положение о проведении общественных обсуждений или публичных слушаний по вопросам землепользования и застройки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_Toc52965057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13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58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5. Положение о внесении изменений в правила землепользования и застройки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_Toc52965058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14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59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6. Положение о регулировании иных вопросов землепользования и застройки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_Toc52965059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19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60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noProof/>
              </w:rPr>
              <w:t>6.1. Территории общего пользования. Земельные участки в границах территорий общего пользования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_Toc52965060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19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61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noProof/>
              </w:rPr>
              <w:t>6.2. Градостроительный план земельного участка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_Toc52965061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19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w:anchor="_Toc52965062" w:history="1">
            <w:r w:rsidR="00980F2D" w:rsidRPr="00990BC8">
              <w:rPr>
                <w:rStyle w:val="a8"/>
              </w:rPr>
              <w:t>РАЗДЕЛ 2. Карта градостроительного зонирования</w:t>
            </w:r>
            <w:r w:rsidR="00980F2D" w:rsidRPr="00990BC8">
              <w:rPr>
                <w:webHidden/>
              </w:rPr>
              <w:tab/>
            </w:r>
            <w:r w:rsidRPr="00990BC8">
              <w:rPr>
                <w:webHidden/>
              </w:rPr>
              <w:fldChar w:fldCharType="begin"/>
            </w:r>
            <w:r w:rsidR="00980F2D" w:rsidRPr="00990BC8">
              <w:rPr>
                <w:webHidden/>
              </w:rPr>
              <w:instrText xml:space="preserve"> PAGEREF _Toc52965062 \h </w:instrText>
            </w:r>
            <w:r w:rsidRPr="00990BC8">
              <w:rPr>
                <w:webHidden/>
              </w:rPr>
            </w:r>
            <w:r w:rsidRPr="00990BC8">
              <w:rPr>
                <w:webHidden/>
              </w:rPr>
              <w:fldChar w:fldCharType="separate"/>
            </w:r>
            <w:r w:rsidR="001A4156">
              <w:rPr>
                <w:webHidden/>
              </w:rPr>
              <w:t>21</w:t>
            </w:r>
            <w:r w:rsidRPr="00990BC8">
              <w:rPr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63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1. Состав и содержание карты градостроительного зонирования.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_Toc52965063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21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64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2. Виды территориальных зон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_Toc52965064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21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w:anchor="_Toc52965065" w:history="1">
            <w:r w:rsidR="00980F2D" w:rsidRPr="00990BC8">
              <w:rPr>
                <w:rStyle w:val="a8"/>
              </w:rPr>
              <w:t>РАЗДЕЛ 3. Градостроительные регламенты</w:t>
            </w:r>
            <w:r w:rsidR="00980F2D" w:rsidRPr="00990BC8">
              <w:rPr>
                <w:webHidden/>
              </w:rPr>
              <w:tab/>
            </w:r>
            <w:r w:rsidRPr="00990BC8">
              <w:rPr>
                <w:webHidden/>
              </w:rPr>
              <w:fldChar w:fldCharType="begin"/>
            </w:r>
            <w:r w:rsidR="00980F2D" w:rsidRPr="00990BC8">
              <w:rPr>
                <w:webHidden/>
              </w:rPr>
              <w:instrText xml:space="preserve"> PAGEREF _Toc52965065 \h </w:instrText>
            </w:r>
            <w:r w:rsidRPr="00990BC8">
              <w:rPr>
                <w:webHidden/>
              </w:rPr>
            </w:r>
            <w:r w:rsidRPr="00990BC8">
              <w:rPr>
                <w:webHidden/>
              </w:rPr>
              <w:fldChar w:fldCharType="separate"/>
            </w:r>
            <w:r w:rsidR="001A4156">
              <w:rPr>
                <w:webHidden/>
              </w:rPr>
              <w:t>23</w:t>
            </w:r>
            <w:r w:rsidRPr="00990BC8">
              <w:rPr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66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1. Состав и порядок применения градостроительных регламентов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_Toc52965066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23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67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2.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 Общие положения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_Toc52965067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23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68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3. Виды разрешенного использования земельных участков и объектов капитального строительства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_Toc52965068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26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69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3.1. Общие положения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_Toc52965069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26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70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3.2. Общие требования в части предельных размеров земельных участков и предельных параметров разрешенного строительства, реконструкции объектов капитального строительства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_Toc52965070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27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71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4.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зоны, где предусматривается осуществление деятельности по комплексному и устойчивому развитию территории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_Toc52965071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28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21"/>
            <w:rPr>
              <w:rFonts w:eastAsiaTheme="minorEastAsia"/>
              <w:noProof/>
              <w:lang w:eastAsia="ru-RU"/>
            </w:rPr>
          </w:pPr>
          <w:hyperlink w:anchor="_Toc52965072" w:history="1">
            <w:r w:rsidR="00980F2D" w:rsidRPr="00990BC8">
              <w:rPr>
                <w:rStyle w:val="a8"/>
                <w:rFonts w:ascii="Times New Roman" w:eastAsia="Times New Roman" w:hAnsi="Times New Roman" w:cs="Times New Roman"/>
                <w:noProof/>
                <w:lang w:eastAsia="ru-RU"/>
              </w:rPr>
              <w:t>5. Территориальные зоны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_Toc52965072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29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73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5.1. Жилая зона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_Toc52965073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29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74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5.2. Общественно-деловая зона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_Toc52965074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32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75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5.3. Производственная зона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_Toc52965075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35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76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5.4. Зоны сельскохозяйственного использования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_Toc52965076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38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77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5.5. Зона рекреационного назначения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_Toc52965077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44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78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5.6. Зона инженерной и транспортной инфраструктур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_Toc52965078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46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2965079" w:history="1">
            <w:r w:rsidR="00980F2D" w:rsidRPr="00990BC8">
              <w:rPr>
                <w:rStyle w:val="a8"/>
                <w:rFonts w:ascii="Times New Roman" w:hAnsi="Times New Roman" w:cs="Times New Roman"/>
                <w:i/>
                <w:iCs/>
                <w:noProof/>
              </w:rPr>
              <w:t>5.7. Зона специального назначения</w:t>
            </w:r>
            <w:r w:rsidR="00980F2D" w:rsidRPr="00990BC8">
              <w:rPr>
                <w:noProof/>
                <w:webHidden/>
              </w:rPr>
              <w:tab/>
            </w:r>
            <w:r w:rsidRPr="00990BC8">
              <w:rPr>
                <w:noProof/>
                <w:webHidden/>
              </w:rPr>
              <w:fldChar w:fldCharType="begin"/>
            </w:r>
            <w:r w:rsidR="00980F2D" w:rsidRPr="00990BC8">
              <w:rPr>
                <w:noProof/>
                <w:webHidden/>
              </w:rPr>
              <w:instrText xml:space="preserve"> PAGEREF _Toc52965079 \h </w:instrText>
            </w:r>
            <w:r w:rsidRPr="00990BC8">
              <w:rPr>
                <w:noProof/>
                <w:webHidden/>
              </w:rPr>
            </w:r>
            <w:r w:rsidRPr="00990BC8">
              <w:rPr>
                <w:noProof/>
                <w:webHidden/>
              </w:rPr>
              <w:fldChar w:fldCharType="separate"/>
            </w:r>
            <w:r w:rsidR="001A4156">
              <w:rPr>
                <w:noProof/>
                <w:webHidden/>
              </w:rPr>
              <w:t>50</w:t>
            </w:r>
            <w:r w:rsidRPr="00990BC8">
              <w:rPr>
                <w:noProof/>
                <w:webHidden/>
              </w:rPr>
              <w:fldChar w:fldCharType="end"/>
            </w:r>
          </w:hyperlink>
        </w:p>
        <w:p w:rsidR="00980F2D" w:rsidRPr="00990BC8" w:rsidRDefault="00FA1836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w:anchor="_Toc52965080" w:history="1">
            <w:r w:rsidR="00980F2D" w:rsidRPr="00990BC8">
              <w:rPr>
                <w:rStyle w:val="a8"/>
              </w:rPr>
              <w:t>РАЗДЕЛ 4. Приложение. Сведения о границах территориальных зон</w:t>
            </w:r>
            <w:r w:rsidR="00980F2D" w:rsidRPr="00990BC8">
              <w:rPr>
                <w:webHidden/>
              </w:rPr>
              <w:tab/>
            </w:r>
            <w:r w:rsidRPr="00990BC8">
              <w:rPr>
                <w:webHidden/>
              </w:rPr>
              <w:fldChar w:fldCharType="begin"/>
            </w:r>
            <w:r w:rsidR="00980F2D" w:rsidRPr="00990BC8">
              <w:rPr>
                <w:webHidden/>
              </w:rPr>
              <w:instrText xml:space="preserve"> PAGEREF _Toc52965080 \h </w:instrText>
            </w:r>
            <w:r w:rsidRPr="00990BC8">
              <w:rPr>
                <w:webHidden/>
              </w:rPr>
            </w:r>
            <w:r w:rsidRPr="00990BC8">
              <w:rPr>
                <w:webHidden/>
              </w:rPr>
              <w:fldChar w:fldCharType="separate"/>
            </w:r>
            <w:r w:rsidR="001A4156">
              <w:rPr>
                <w:webHidden/>
              </w:rPr>
              <w:t>52</w:t>
            </w:r>
            <w:r w:rsidRPr="00990BC8">
              <w:rPr>
                <w:webHidden/>
              </w:rPr>
              <w:fldChar w:fldCharType="end"/>
            </w:r>
          </w:hyperlink>
        </w:p>
        <w:p w:rsidR="00A70EE4" w:rsidRPr="00990BC8" w:rsidRDefault="00FA1836">
          <w:pPr>
            <w:rPr>
              <w:highlight w:val="yellow"/>
            </w:rPr>
          </w:pPr>
          <w:r w:rsidRPr="00990BC8">
            <w:rPr>
              <w:b/>
              <w:bCs/>
            </w:rPr>
            <w:fldChar w:fldCharType="end"/>
          </w:r>
        </w:p>
      </w:sdtContent>
    </w:sdt>
    <w:p w:rsidR="00A70EE4" w:rsidRPr="00990BC8" w:rsidRDefault="00A70EE4">
      <w:pPr>
        <w:rPr>
          <w:rFonts w:ascii="Times New Roman" w:hAnsi="Times New Roman" w:cs="Times New Roman"/>
          <w:b/>
          <w:caps/>
          <w:sz w:val="28"/>
          <w:highlight w:val="yellow"/>
          <w:lang w:eastAsia="ar-SA"/>
        </w:rPr>
      </w:pPr>
      <w:r w:rsidRPr="00990BC8">
        <w:rPr>
          <w:highlight w:val="yellow"/>
        </w:rPr>
        <w:br w:type="page"/>
      </w:r>
    </w:p>
    <w:p w:rsidR="008431E5" w:rsidRPr="00990BC8" w:rsidRDefault="008431E5" w:rsidP="008431E5">
      <w:pPr>
        <w:pStyle w:val="1"/>
      </w:pPr>
      <w:bookmarkStart w:id="0" w:name="_Toc52965043"/>
      <w:r w:rsidRPr="00990BC8">
        <w:lastRenderedPageBreak/>
        <w:t>РАЗДЕЛ 1. Порядок применения Правил землепользов</w:t>
      </w:r>
      <w:r w:rsidRPr="00990BC8">
        <w:t>а</w:t>
      </w:r>
      <w:r w:rsidRPr="00990BC8">
        <w:t>ния и застройки и внесения изменений в них</w:t>
      </w:r>
      <w:bookmarkEnd w:id="0"/>
    </w:p>
    <w:p w:rsidR="008431E5" w:rsidRPr="00990BC8" w:rsidRDefault="008431E5" w:rsidP="008431E5">
      <w:pPr>
        <w:spacing w:after="0" w:line="240" w:lineRule="auto"/>
        <w:rPr>
          <w:lang w:eastAsia="ar-SA"/>
        </w:rPr>
      </w:pPr>
    </w:p>
    <w:p w:rsidR="008431E5" w:rsidRPr="00990BC8" w:rsidRDefault="008431E5" w:rsidP="008431E5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" w:name="_Toc52965044"/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1. Положение о регулировании землепользования и застройки органами м</w:t>
      </w:r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стного самоуправления</w:t>
      </w:r>
      <w:bookmarkEnd w:id="1"/>
    </w:p>
    <w:p w:rsidR="008431E5" w:rsidRPr="00990BC8" w:rsidRDefault="008431E5" w:rsidP="008431E5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2" w:name="_Toc52965045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1.1. Общие положения</w:t>
      </w:r>
      <w:bookmarkEnd w:id="2"/>
    </w:p>
    <w:p w:rsidR="008431E5" w:rsidRPr="00990BC8" w:rsidRDefault="008431E5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31E5" w:rsidRPr="00990BC8" w:rsidRDefault="00990BC8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Нагавское</w:t>
      </w:r>
      <w:r w:rsidR="008431E5" w:rsidRPr="00990BC8">
        <w:rPr>
          <w:rFonts w:ascii="Times New Roman" w:hAnsi="Times New Roman" w:cs="Times New Roman"/>
          <w:sz w:val="28"/>
          <w:szCs w:val="28"/>
        </w:rPr>
        <w:t xml:space="preserve"> сельское поселение в составе </w:t>
      </w:r>
      <w:r w:rsidR="001B71FA" w:rsidRPr="00990BC8">
        <w:rPr>
          <w:rFonts w:ascii="Times New Roman" w:hAnsi="Times New Roman" w:cs="Times New Roman"/>
          <w:sz w:val="28"/>
          <w:szCs w:val="28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2E56B7" w:rsidRPr="00990BC8">
        <w:rPr>
          <w:rFonts w:ascii="Times New Roman" w:hAnsi="Times New Roman" w:cs="Times New Roman"/>
          <w:sz w:val="28"/>
          <w:szCs w:val="28"/>
        </w:rPr>
        <w:t>и</w:t>
      </w:r>
      <w:r w:rsidR="002E56B7" w:rsidRPr="00990BC8">
        <w:rPr>
          <w:rFonts w:ascii="Times New Roman" w:hAnsi="Times New Roman" w:cs="Times New Roman"/>
          <w:sz w:val="28"/>
          <w:szCs w:val="28"/>
        </w:rPr>
        <w:t>пального района</w:t>
      </w:r>
      <w:r w:rsidR="008431E5" w:rsidRPr="00990BC8">
        <w:rPr>
          <w:rFonts w:ascii="Times New Roman" w:hAnsi="Times New Roman" w:cs="Times New Roman"/>
          <w:sz w:val="28"/>
          <w:szCs w:val="28"/>
        </w:rPr>
        <w:t xml:space="preserve"> Волгоградской области образовано Законом Волгоградской области </w:t>
      </w:r>
      <w:r w:rsidR="006F6D01" w:rsidRPr="00990BC8">
        <w:rPr>
          <w:rFonts w:ascii="Times New Roman" w:hAnsi="Times New Roman" w:cs="Times New Roman"/>
          <w:sz w:val="28"/>
          <w:szCs w:val="28"/>
        </w:rPr>
        <w:t xml:space="preserve">от </w:t>
      </w:r>
      <w:r w:rsidR="00AD0E1F" w:rsidRPr="00990BC8">
        <w:rPr>
          <w:rFonts w:ascii="Times New Roman" w:hAnsi="Times New Roman" w:cs="Times New Roman"/>
          <w:sz w:val="28"/>
          <w:szCs w:val="28"/>
        </w:rPr>
        <w:t>14</w:t>
      </w:r>
      <w:r w:rsidR="006F6D01" w:rsidRPr="00990BC8">
        <w:rPr>
          <w:rFonts w:ascii="Times New Roman" w:hAnsi="Times New Roman" w:cs="Times New Roman"/>
          <w:sz w:val="28"/>
          <w:szCs w:val="28"/>
        </w:rPr>
        <w:t>.0</w:t>
      </w:r>
      <w:r w:rsidR="001B71FA" w:rsidRPr="00990BC8">
        <w:rPr>
          <w:rFonts w:ascii="Times New Roman" w:hAnsi="Times New Roman" w:cs="Times New Roman"/>
          <w:sz w:val="28"/>
          <w:szCs w:val="28"/>
        </w:rPr>
        <w:t>3</w:t>
      </w:r>
      <w:r w:rsidR="006F6D01" w:rsidRPr="00990BC8">
        <w:rPr>
          <w:rFonts w:ascii="Times New Roman" w:hAnsi="Times New Roman" w:cs="Times New Roman"/>
          <w:sz w:val="28"/>
          <w:szCs w:val="28"/>
        </w:rPr>
        <w:t>.2005 № 10</w:t>
      </w:r>
      <w:r w:rsidR="001B71FA" w:rsidRPr="00990BC8">
        <w:rPr>
          <w:rFonts w:ascii="Times New Roman" w:hAnsi="Times New Roman" w:cs="Times New Roman"/>
          <w:sz w:val="28"/>
          <w:szCs w:val="28"/>
        </w:rPr>
        <w:t>28</w:t>
      </w:r>
      <w:r w:rsidR="006F6D01" w:rsidRPr="00990BC8">
        <w:rPr>
          <w:rFonts w:ascii="Times New Roman" w:hAnsi="Times New Roman" w:cs="Times New Roman"/>
          <w:sz w:val="28"/>
          <w:szCs w:val="28"/>
        </w:rPr>
        <w:t xml:space="preserve">-ОД </w:t>
      </w:r>
      <w:r w:rsidR="00EA462B" w:rsidRPr="00990BC8">
        <w:rPr>
          <w:rFonts w:ascii="Times New Roman" w:hAnsi="Times New Roman" w:cs="Times New Roman"/>
          <w:sz w:val="28"/>
          <w:szCs w:val="28"/>
        </w:rPr>
        <w:t>«</w:t>
      </w:r>
      <w:r w:rsidR="008431E5" w:rsidRPr="00990BC8">
        <w:rPr>
          <w:rFonts w:ascii="Times New Roman" w:hAnsi="Times New Roman" w:cs="Times New Roman"/>
          <w:sz w:val="28"/>
          <w:szCs w:val="28"/>
        </w:rPr>
        <w:t>Об установлении границ и наделении ст</w:t>
      </w:r>
      <w:r w:rsidR="008431E5" w:rsidRPr="00990BC8">
        <w:rPr>
          <w:rFonts w:ascii="Times New Roman" w:hAnsi="Times New Roman" w:cs="Times New Roman"/>
          <w:sz w:val="28"/>
          <w:szCs w:val="28"/>
        </w:rPr>
        <w:t>а</w:t>
      </w:r>
      <w:r w:rsidR="008431E5" w:rsidRPr="00990BC8">
        <w:rPr>
          <w:rFonts w:ascii="Times New Roman" w:hAnsi="Times New Roman" w:cs="Times New Roman"/>
          <w:sz w:val="28"/>
          <w:szCs w:val="28"/>
        </w:rPr>
        <w:t xml:space="preserve">тусом </w:t>
      </w:r>
      <w:r w:rsidR="001B71FA" w:rsidRPr="00990BC8">
        <w:rPr>
          <w:rFonts w:ascii="Times New Roman" w:hAnsi="Times New Roman" w:cs="Times New Roman"/>
          <w:sz w:val="28"/>
          <w:szCs w:val="28"/>
        </w:rPr>
        <w:t>Котельниковского</w:t>
      </w:r>
      <w:r w:rsidR="008431E5" w:rsidRPr="00990BC8">
        <w:rPr>
          <w:rFonts w:ascii="Times New Roman" w:hAnsi="Times New Roman" w:cs="Times New Roman"/>
          <w:sz w:val="28"/>
          <w:szCs w:val="28"/>
        </w:rPr>
        <w:t xml:space="preserve"> района и муниципальных образований в его сост</w:t>
      </w:r>
      <w:r w:rsidR="008431E5" w:rsidRPr="00990BC8">
        <w:rPr>
          <w:rFonts w:ascii="Times New Roman" w:hAnsi="Times New Roman" w:cs="Times New Roman"/>
          <w:sz w:val="28"/>
          <w:szCs w:val="28"/>
        </w:rPr>
        <w:t>а</w:t>
      </w:r>
      <w:r w:rsidR="008431E5" w:rsidRPr="00990BC8">
        <w:rPr>
          <w:rFonts w:ascii="Times New Roman" w:hAnsi="Times New Roman" w:cs="Times New Roman"/>
          <w:sz w:val="28"/>
          <w:szCs w:val="28"/>
        </w:rPr>
        <w:t>ве</w:t>
      </w:r>
      <w:r w:rsidR="00EA462B" w:rsidRPr="00990BC8">
        <w:rPr>
          <w:rFonts w:ascii="Times New Roman" w:hAnsi="Times New Roman" w:cs="Times New Roman"/>
          <w:sz w:val="28"/>
          <w:szCs w:val="28"/>
        </w:rPr>
        <w:t>»</w:t>
      </w:r>
      <w:r w:rsidR="008431E5" w:rsidRPr="00990BC8">
        <w:rPr>
          <w:rFonts w:ascii="Times New Roman" w:hAnsi="Times New Roman" w:cs="Times New Roman"/>
          <w:sz w:val="28"/>
          <w:szCs w:val="28"/>
        </w:rPr>
        <w:t>.</w:t>
      </w:r>
    </w:p>
    <w:p w:rsidR="008431E5" w:rsidRPr="00990BC8" w:rsidRDefault="008431E5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="00AD0E1F"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990BC8">
        <w:rPr>
          <w:rFonts w:ascii="Times New Roman" w:hAnsi="Times New Roman" w:cs="Times New Roman"/>
          <w:sz w:val="28"/>
          <w:szCs w:val="28"/>
        </w:rPr>
        <w:t>вход</w:t>
      </w:r>
      <w:r w:rsidR="00990BC8" w:rsidRPr="00990BC8">
        <w:rPr>
          <w:rFonts w:ascii="Times New Roman" w:hAnsi="Times New Roman" w:cs="Times New Roman"/>
          <w:sz w:val="28"/>
          <w:szCs w:val="28"/>
        </w:rPr>
        <w:t>и</w:t>
      </w:r>
      <w:r w:rsidR="009B61CF" w:rsidRPr="00990BC8">
        <w:rPr>
          <w:rFonts w:ascii="Times New Roman" w:hAnsi="Times New Roman" w:cs="Times New Roman"/>
          <w:sz w:val="28"/>
          <w:szCs w:val="28"/>
        </w:rPr>
        <w:t>т</w:t>
      </w:r>
      <w:r w:rsidR="001B71FA"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="00990BC8" w:rsidRPr="00990BC8">
        <w:rPr>
          <w:rFonts w:ascii="Times New Roman" w:hAnsi="Times New Roman" w:cs="Times New Roman"/>
          <w:sz w:val="28"/>
          <w:szCs w:val="28"/>
        </w:rPr>
        <w:t>один</w:t>
      </w:r>
      <w:r w:rsidR="001B71FA" w:rsidRPr="00990BC8">
        <w:rPr>
          <w:rFonts w:ascii="Times New Roman" w:hAnsi="Times New Roman" w:cs="Times New Roman"/>
          <w:sz w:val="28"/>
          <w:szCs w:val="28"/>
        </w:rPr>
        <w:t xml:space="preserve"> населенны</w:t>
      </w:r>
      <w:r w:rsidR="00990BC8" w:rsidRPr="00990BC8">
        <w:rPr>
          <w:rFonts w:ascii="Times New Roman" w:hAnsi="Times New Roman" w:cs="Times New Roman"/>
          <w:sz w:val="28"/>
          <w:szCs w:val="28"/>
        </w:rPr>
        <w:t>й</w:t>
      </w:r>
      <w:r w:rsidR="001B71FA" w:rsidRPr="00990BC8">
        <w:rPr>
          <w:rFonts w:ascii="Times New Roman" w:hAnsi="Times New Roman" w:cs="Times New Roman"/>
          <w:sz w:val="28"/>
          <w:szCs w:val="28"/>
        </w:rPr>
        <w:t xml:space="preserve"> пункт -</w:t>
      </w:r>
      <w:r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="00990BC8" w:rsidRPr="00990BC8">
        <w:rPr>
          <w:rFonts w:ascii="Times New Roman" w:hAnsi="Times New Roman" w:cs="Times New Roman"/>
          <w:sz w:val="28"/>
          <w:szCs w:val="28"/>
        </w:rPr>
        <w:t>ст</w:t>
      </w:r>
      <w:r w:rsidR="001B71FA" w:rsidRPr="00990BC8">
        <w:rPr>
          <w:rFonts w:ascii="Times New Roman" w:hAnsi="Times New Roman" w:cs="Times New Roman"/>
          <w:sz w:val="28"/>
          <w:szCs w:val="28"/>
        </w:rPr>
        <w:t xml:space="preserve">.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Нагавская</w:t>
      </w:r>
      <w:r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="00AD0E1F" w:rsidRPr="00990BC8">
        <w:rPr>
          <w:rFonts w:ascii="Times New Roman" w:hAnsi="Times New Roman" w:cs="Times New Roman"/>
          <w:sz w:val="28"/>
          <w:szCs w:val="28"/>
        </w:rPr>
        <w:t>(адм</w:t>
      </w:r>
      <w:r w:rsidR="00671012" w:rsidRPr="00990BC8">
        <w:rPr>
          <w:rFonts w:ascii="Times New Roman" w:hAnsi="Times New Roman" w:cs="Times New Roman"/>
          <w:sz w:val="28"/>
          <w:szCs w:val="28"/>
        </w:rPr>
        <w:t>и</w:t>
      </w:r>
      <w:r w:rsidR="00AD0E1F" w:rsidRPr="00990BC8">
        <w:rPr>
          <w:rFonts w:ascii="Times New Roman" w:hAnsi="Times New Roman" w:cs="Times New Roman"/>
          <w:sz w:val="28"/>
          <w:szCs w:val="28"/>
        </w:rPr>
        <w:t>нистративный</w:t>
      </w:r>
      <w:r w:rsidRPr="00990BC8">
        <w:rPr>
          <w:rFonts w:ascii="Times New Roman" w:hAnsi="Times New Roman" w:cs="Times New Roman"/>
          <w:sz w:val="28"/>
          <w:szCs w:val="28"/>
        </w:rPr>
        <w:t xml:space="preserve"> центр поселения</w:t>
      </w:r>
      <w:r w:rsidR="00AD0E1F" w:rsidRPr="00990BC8">
        <w:rPr>
          <w:rFonts w:ascii="Times New Roman" w:hAnsi="Times New Roman" w:cs="Times New Roman"/>
          <w:sz w:val="28"/>
          <w:szCs w:val="28"/>
        </w:rPr>
        <w:t>)</w:t>
      </w:r>
      <w:r w:rsidR="001B71FA" w:rsidRPr="00990BC8">
        <w:rPr>
          <w:rFonts w:ascii="Times New Roman" w:hAnsi="Times New Roman" w:cs="Times New Roman"/>
          <w:sz w:val="28"/>
          <w:szCs w:val="28"/>
        </w:rPr>
        <w:t>.</w:t>
      </w:r>
    </w:p>
    <w:p w:rsidR="008431E5" w:rsidRPr="00990BC8" w:rsidRDefault="00990BC8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Нагавское</w:t>
      </w:r>
      <w:r w:rsidR="008431E5" w:rsidRPr="00990BC8">
        <w:rPr>
          <w:rFonts w:ascii="Times New Roman" w:hAnsi="Times New Roman" w:cs="Times New Roman"/>
          <w:sz w:val="28"/>
          <w:szCs w:val="28"/>
        </w:rPr>
        <w:t xml:space="preserve"> сельское поселение не имеет территорий </w:t>
      </w:r>
      <w:r w:rsidR="008431E5" w:rsidRPr="00990BC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исторического поселения федерального значения или территорий исторического поселения регионального значения.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муниципального образования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B71FA" w:rsidRPr="00990BC8">
        <w:rPr>
          <w:rFonts w:ascii="Times New Roman" w:hAnsi="Times New Roman" w:cs="Times New Roman"/>
          <w:sz w:val="28"/>
          <w:szCs w:val="28"/>
        </w:rPr>
        <w:t xml:space="preserve">Котельниковского </w:t>
      </w:r>
      <w:r w:rsidR="002E56B7" w:rsidRPr="00990BC8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990BC8">
        <w:rPr>
          <w:rFonts w:ascii="Times New Roman" w:hAnsi="Times New Roman" w:cs="Times New Roman"/>
          <w:sz w:val="28"/>
          <w:szCs w:val="28"/>
        </w:rPr>
        <w:t xml:space="preserve"> Волгоградской области (далее –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) являются 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муниципальным правовым актом</w:t>
      </w:r>
      <w:r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="001B71FA" w:rsidRPr="00990BC8">
        <w:rPr>
          <w:rFonts w:ascii="Times New Roman" w:hAnsi="Times New Roman" w:cs="Times New Roman"/>
          <w:sz w:val="28"/>
          <w:szCs w:val="28"/>
        </w:rPr>
        <w:t>Котел</w:t>
      </w:r>
      <w:r w:rsidR="006B13B2" w:rsidRPr="00990BC8">
        <w:rPr>
          <w:rFonts w:ascii="Times New Roman" w:hAnsi="Times New Roman" w:cs="Times New Roman"/>
          <w:sz w:val="28"/>
          <w:szCs w:val="28"/>
        </w:rPr>
        <w:t>ь</w:t>
      </w:r>
      <w:r w:rsidR="001B71FA" w:rsidRPr="00990BC8">
        <w:rPr>
          <w:rFonts w:ascii="Times New Roman" w:hAnsi="Times New Roman" w:cs="Times New Roman"/>
          <w:sz w:val="28"/>
          <w:szCs w:val="28"/>
        </w:rPr>
        <w:t>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</w:rPr>
        <w:t xml:space="preserve"> Волгоградской области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, разработанным в соответствии с Градостроительным </w:t>
      </w:r>
      <w:hyperlink r:id="rId8" w:history="1"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кодексом</w:t>
        </w:r>
      </w:hyperlink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(далее – ГрК РФ), Земельным </w:t>
      </w:r>
      <w:hyperlink r:id="rId9" w:history="1"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кодексом</w:t>
        </w:r>
      </w:hyperlink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</w:t>
      </w:r>
      <w:hyperlink r:id="rId10" w:history="1"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законом</w:t>
        </w:r>
      </w:hyperlink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от 06.10.2003 № 131-ФЗ </w:t>
      </w:r>
      <w:r w:rsidR="00EA462B" w:rsidRPr="00990BC8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Об общих принципах орг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низации местного самоуправления в Российской Федерации</w:t>
      </w:r>
      <w:r w:rsidR="00EA462B" w:rsidRPr="00990BC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, иными закон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ми и нормативными правовыми актами Российской Федерации, Волгогра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ской области,</w:t>
      </w:r>
      <w:r w:rsidRPr="00990BC8">
        <w:rPr>
          <w:lang w:eastAsia="ru-RU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90BC8">
        <w:rPr>
          <w:rFonts w:ascii="Times New Roman" w:hAnsi="Times New Roman" w:cs="Times New Roman"/>
          <w:sz w:val="28"/>
          <w:szCs w:val="28"/>
        </w:rPr>
        <w:t xml:space="preserve">ставом </w:t>
      </w:r>
      <w:r w:rsidR="001B71FA" w:rsidRPr="00990BC8">
        <w:rPr>
          <w:rFonts w:ascii="Times New Roman" w:hAnsi="Times New Roman" w:cs="Times New Roman"/>
          <w:sz w:val="28"/>
          <w:szCs w:val="28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</w:rPr>
        <w:t>, Генерал</w:t>
      </w:r>
      <w:r w:rsidRPr="00990BC8">
        <w:rPr>
          <w:rFonts w:ascii="Times New Roman" w:hAnsi="Times New Roman" w:cs="Times New Roman"/>
          <w:sz w:val="28"/>
          <w:szCs w:val="28"/>
        </w:rPr>
        <w:t>ь</w:t>
      </w:r>
      <w:r w:rsidRPr="00990BC8">
        <w:rPr>
          <w:rFonts w:ascii="Times New Roman" w:hAnsi="Times New Roman" w:cs="Times New Roman"/>
          <w:sz w:val="28"/>
          <w:szCs w:val="28"/>
        </w:rPr>
        <w:t xml:space="preserve">ным планом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990BC8">
        <w:rPr>
          <w:rFonts w:ascii="Times New Roman" w:hAnsi="Times New Roman" w:cs="Times New Roman"/>
          <w:sz w:val="28"/>
          <w:szCs w:val="28"/>
        </w:rPr>
        <w:t>и иными муниципальными пр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 xml:space="preserve">вовыми актами </w:t>
      </w:r>
      <w:r w:rsidR="001B71FA" w:rsidRPr="00990BC8">
        <w:rPr>
          <w:rFonts w:ascii="Times New Roman" w:hAnsi="Times New Roman" w:cs="Times New Roman"/>
          <w:sz w:val="28"/>
          <w:szCs w:val="28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</w:rPr>
        <w:t xml:space="preserve"> с учетом полож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ний иных актов и документов, определяющих основные направления соц</w:t>
      </w:r>
      <w:r w:rsidRPr="00990BC8">
        <w:rPr>
          <w:rFonts w:ascii="Times New Roman" w:hAnsi="Times New Roman" w:cs="Times New Roman"/>
          <w:sz w:val="28"/>
          <w:szCs w:val="28"/>
        </w:rPr>
        <w:t>и</w:t>
      </w:r>
      <w:r w:rsidRPr="00990BC8">
        <w:rPr>
          <w:rFonts w:ascii="Times New Roman" w:hAnsi="Times New Roman" w:cs="Times New Roman"/>
          <w:sz w:val="28"/>
          <w:szCs w:val="28"/>
        </w:rPr>
        <w:t xml:space="preserve">ально-экономического и градостроительного развития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Pr="00990BC8">
        <w:rPr>
          <w:rFonts w:ascii="Times New Roman" w:hAnsi="Times New Roman" w:cs="Times New Roman"/>
          <w:sz w:val="28"/>
          <w:szCs w:val="28"/>
        </w:rPr>
        <w:t xml:space="preserve"> сельского поселения, сохранения окружающей среды и объектов культурного наследия и рационального использования природных ресурсов.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сельского посел</w:t>
      </w:r>
      <w:r w:rsidR="002E56B7" w:rsidRPr="00990BC8">
        <w:rPr>
          <w:rFonts w:ascii="Times New Roman" w:hAnsi="Times New Roman" w:cs="Times New Roman"/>
          <w:sz w:val="28"/>
          <w:szCs w:val="28"/>
        </w:rPr>
        <w:t>е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ния </w:t>
      </w:r>
      <w:r w:rsidRPr="00990BC8">
        <w:rPr>
          <w:rFonts w:ascii="Times New Roman" w:hAnsi="Times New Roman" w:cs="Times New Roman"/>
          <w:sz w:val="28"/>
          <w:szCs w:val="28"/>
        </w:rPr>
        <w:t>являются документом градостроительного зонирования, который утве</w:t>
      </w:r>
      <w:r w:rsidRPr="00990BC8">
        <w:rPr>
          <w:rFonts w:ascii="Times New Roman" w:hAnsi="Times New Roman" w:cs="Times New Roman"/>
          <w:sz w:val="28"/>
          <w:szCs w:val="28"/>
        </w:rPr>
        <w:t>р</w:t>
      </w:r>
      <w:r w:rsidRPr="00990BC8">
        <w:rPr>
          <w:rFonts w:ascii="Times New Roman" w:hAnsi="Times New Roman" w:cs="Times New Roman"/>
          <w:sz w:val="28"/>
          <w:szCs w:val="28"/>
        </w:rPr>
        <w:t xml:space="preserve">ждается нормативным правовым актом </w:t>
      </w:r>
      <w:r w:rsidR="00F04704" w:rsidRPr="00990BC8">
        <w:rPr>
          <w:rFonts w:ascii="Times New Roman" w:hAnsi="Times New Roman" w:cs="Times New Roman"/>
          <w:sz w:val="28"/>
          <w:szCs w:val="28"/>
        </w:rPr>
        <w:t xml:space="preserve">Котельниковского </w:t>
      </w:r>
      <w:r w:rsidR="00DF384A" w:rsidRPr="00990BC8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F04704" w:rsidRPr="00990BC8">
        <w:rPr>
          <w:rFonts w:ascii="Times New Roman" w:hAnsi="Times New Roman" w:cs="Times New Roman"/>
          <w:sz w:val="28"/>
          <w:szCs w:val="28"/>
        </w:rPr>
        <w:t>Совета народных депутатов</w:t>
      </w:r>
      <w:r w:rsidRPr="00990BC8">
        <w:rPr>
          <w:rFonts w:ascii="Times New Roman" w:hAnsi="Times New Roman" w:cs="Times New Roman"/>
          <w:sz w:val="28"/>
          <w:szCs w:val="28"/>
        </w:rPr>
        <w:t xml:space="preserve"> и в котором устанавливаются территориальные зоны, градостроительные регламенты, порядок применения такого документа и п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рядок внесения в него изменений.</w:t>
      </w:r>
    </w:p>
    <w:p w:rsidR="00790B32" w:rsidRPr="00990BC8" w:rsidRDefault="00790B32" w:rsidP="00790B32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2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</w:t>
      </w:r>
      <w:r w:rsidR="00C72233" w:rsidRPr="00C722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ПЗЗ </w:t>
      </w:r>
      <w:r w:rsidRPr="00C722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осуществлялась</w:t>
      </w:r>
      <w:r w:rsidRPr="00990BC8">
        <w:rPr>
          <w:rFonts w:ascii="Times New Roman" w:hAnsi="Times New Roman" w:cs="Times New Roman"/>
          <w:sz w:val="28"/>
          <w:szCs w:val="28"/>
        </w:rPr>
        <w:t xml:space="preserve"> с учётом требований части 3 статьи 31 Градостроительного кодекса Российской Федерации.</w:t>
      </w:r>
    </w:p>
    <w:p w:rsidR="008431E5" w:rsidRPr="00990BC8" w:rsidRDefault="008431E5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r w:rsidR="00C72233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в части установления границ территориальных зон и градостроительных регламентов обеспечена возможность размещения </w:t>
      </w:r>
      <w:r w:rsidRPr="00990BC8">
        <w:rPr>
          <w:rFonts w:ascii="Times New Roman" w:hAnsi="Times New Roman" w:cs="Times New Roman"/>
          <w:sz w:val="28"/>
          <w:szCs w:val="28"/>
        </w:rPr>
        <w:lastRenderedPageBreak/>
        <w:t>на территории поселения предусмотренных документами территориального планирования объектов федерального значения, объектов регионального зн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чения, объектов местного значения (за исключением линейных объектов).</w:t>
      </w:r>
    </w:p>
    <w:p w:rsidR="008431E5" w:rsidRPr="00990BC8" w:rsidRDefault="00F70CF0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ПЗЗ</w:t>
      </w:r>
      <w:r w:rsidR="008431E5" w:rsidRPr="00990BC8">
        <w:rPr>
          <w:rFonts w:ascii="Times New Roman" w:hAnsi="Times New Roman" w:cs="Times New Roman"/>
          <w:sz w:val="28"/>
          <w:szCs w:val="28"/>
        </w:rPr>
        <w:t xml:space="preserve"> обязательны для органов государственной власти, органов мес</w:t>
      </w:r>
      <w:r w:rsidR="008431E5" w:rsidRPr="00990BC8">
        <w:rPr>
          <w:rFonts w:ascii="Times New Roman" w:hAnsi="Times New Roman" w:cs="Times New Roman"/>
          <w:sz w:val="28"/>
          <w:szCs w:val="28"/>
        </w:rPr>
        <w:t>т</w:t>
      </w:r>
      <w:r w:rsidR="008431E5" w:rsidRPr="00990BC8">
        <w:rPr>
          <w:rFonts w:ascii="Times New Roman" w:hAnsi="Times New Roman" w:cs="Times New Roman"/>
          <w:sz w:val="28"/>
          <w:szCs w:val="28"/>
        </w:rPr>
        <w:t>ного самоуправления, должностных, физических и юридических лиц, осущ</w:t>
      </w:r>
      <w:r w:rsidR="008431E5" w:rsidRPr="00990BC8">
        <w:rPr>
          <w:rFonts w:ascii="Times New Roman" w:hAnsi="Times New Roman" w:cs="Times New Roman"/>
          <w:sz w:val="28"/>
          <w:szCs w:val="28"/>
        </w:rPr>
        <w:t>е</w:t>
      </w:r>
      <w:r w:rsidR="008431E5" w:rsidRPr="00990BC8">
        <w:rPr>
          <w:rFonts w:ascii="Times New Roman" w:hAnsi="Times New Roman" w:cs="Times New Roman"/>
          <w:sz w:val="28"/>
          <w:szCs w:val="28"/>
        </w:rPr>
        <w:t>ствляющих и контролирующих градостроительную деятельность, а также с</w:t>
      </w:r>
      <w:r w:rsidR="008431E5" w:rsidRPr="00990BC8">
        <w:rPr>
          <w:rFonts w:ascii="Times New Roman" w:hAnsi="Times New Roman" w:cs="Times New Roman"/>
          <w:sz w:val="28"/>
          <w:szCs w:val="28"/>
        </w:rPr>
        <w:t>у</w:t>
      </w:r>
      <w:r w:rsidR="008431E5" w:rsidRPr="00990BC8">
        <w:rPr>
          <w:rFonts w:ascii="Times New Roman" w:hAnsi="Times New Roman" w:cs="Times New Roman"/>
          <w:sz w:val="28"/>
          <w:szCs w:val="28"/>
        </w:rPr>
        <w:t>дебных органов при разрешении споров по вопросам землепользования и з</w:t>
      </w:r>
      <w:r w:rsidR="008431E5" w:rsidRPr="00990BC8">
        <w:rPr>
          <w:rFonts w:ascii="Times New Roman" w:hAnsi="Times New Roman" w:cs="Times New Roman"/>
          <w:sz w:val="28"/>
          <w:szCs w:val="28"/>
        </w:rPr>
        <w:t>а</w:t>
      </w:r>
      <w:r w:rsidR="008431E5" w:rsidRPr="00990BC8">
        <w:rPr>
          <w:rFonts w:ascii="Times New Roman" w:hAnsi="Times New Roman" w:cs="Times New Roman"/>
          <w:sz w:val="28"/>
          <w:szCs w:val="28"/>
        </w:rPr>
        <w:t xml:space="preserve">стройки территории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="008431E5" w:rsidRPr="00990BC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Принятые до введения в действие П</w:t>
      </w:r>
      <w:r w:rsidR="00C72233">
        <w:rPr>
          <w:rFonts w:ascii="Times New Roman" w:hAnsi="Times New Roman" w:cs="Times New Roman"/>
          <w:sz w:val="28"/>
          <w:szCs w:val="28"/>
        </w:rPr>
        <w:t>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муниципальные правовые акты по вопросам землепользования и застройки применяются в части, не прот</w:t>
      </w:r>
      <w:r w:rsidRPr="00990BC8">
        <w:rPr>
          <w:rFonts w:ascii="Times New Roman" w:hAnsi="Times New Roman" w:cs="Times New Roman"/>
          <w:sz w:val="28"/>
          <w:szCs w:val="28"/>
        </w:rPr>
        <w:t>и</w:t>
      </w:r>
      <w:r w:rsidRPr="00990BC8">
        <w:rPr>
          <w:rFonts w:ascii="Times New Roman" w:hAnsi="Times New Roman" w:cs="Times New Roman"/>
          <w:sz w:val="28"/>
          <w:szCs w:val="28"/>
        </w:rPr>
        <w:t xml:space="preserve">воречащей настоящим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>.</w:t>
      </w:r>
    </w:p>
    <w:p w:rsidR="008431E5" w:rsidRPr="00990BC8" w:rsidRDefault="008431E5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За нарушение Правил 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>виновные физические и юридические лица, а также должностные лица несут ответственность в соответствии с законод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>тельством Российской Федерации.</w:t>
      </w:r>
    </w:p>
    <w:p w:rsidR="008431E5" w:rsidRPr="00990BC8" w:rsidRDefault="008431E5" w:rsidP="00790B32">
      <w:pPr>
        <w:spacing w:after="0" w:line="240" w:lineRule="auto"/>
        <w:ind w:right="-1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8431E5" w:rsidRPr="00990BC8" w:rsidRDefault="008431E5" w:rsidP="00790B32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3" w:name="_Toc52965046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1.2. Цели и задачи ПЗЗ</w:t>
      </w:r>
      <w:bookmarkEnd w:id="3"/>
    </w:p>
    <w:p w:rsidR="008431E5" w:rsidRPr="00990BC8" w:rsidRDefault="008431E5" w:rsidP="00790B32">
      <w:pPr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8431E5" w:rsidRPr="00990BC8" w:rsidRDefault="008431E5" w:rsidP="00790B32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Предметом регулирования П</w:t>
      </w:r>
      <w:r w:rsidR="00F70CF0">
        <w:rPr>
          <w:rFonts w:ascii="Times New Roman" w:hAnsi="Times New Roman" w:cs="Times New Roman"/>
          <w:sz w:val="28"/>
          <w:szCs w:val="28"/>
        </w:rPr>
        <w:t>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зонирование территории </w:t>
      </w:r>
      <w:r w:rsidR="00990BC8" w:rsidRPr="00990BC8">
        <w:rPr>
          <w:rFonts w:ascii="Times New Roman" w:hAnsi="Times New Roman" w:cs="Times New Roman"/>
          <w:sz w:val="28"/>
          <w:szCs w:val="28"/>
        </w:rPr>
        <w:t>Н</w:t>
      </w:r>
      <w:r w:rsidR="00990BC8" w:rsidRPr="00990BC8">
        <w:rPr>
          <w:rFonts w:ascii="Times New Roman" w:hAnsi="Times New Roman" w:cs="Times New Roman"/>
          <w:sz w:val="28"/>
          <w:szCs w:val="28"/>
        </w:rPr>
        <w:t>а</w:t>
      </w:r>
      <w:r w:rsidR="00990BC8" w:rsidRPr="00990BC8">
        <w:rPr>
          <w:rFonts w:ascii="Times New Roman" w:hAnsi="Times New Roman" w:cs="Times New Roman"/>
          <w:sz w:val="28"/>
          <w:szCs w:val="28"/>
        </w:rPr>
        <w:t>гавского</w:t>
      </w:r>
      <w:r w:rsidR="00AD0E1F"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>поселения</w:t>
      </w:r>
      <w:r w:rsidRPr="00990BC8">
        <w:rPr>
          <w:rFonts w:ascii="Times New Roman" w:hAnsi="Times New Roman" w:cs="Times New Roman"/>
          <w:bCs/>
          <w:sz w:val="28"/>
          <w:szCs w:val="28"/>
        </w:rPr>
        <w:t>.</w:t>
      </w:r>
      <w:r w:rsidRPr="00990B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0B32" w:rsidRPr="00990BC8" w:rsidRDefault="00790B32" w:rsidP="00790B3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П</w:t>
      </w:r>
      <w:r w:rsidR="00F70CF0">
        <w:rPr>
          <w:rFonts w:ascii="Times New Roman" w:hAnsi="Times New Roman" w:cs="Times New Roman"/>
          <w:sz w:val="28"/>
          <w:szCs w:val="28"/>
        </w:rPr>
        <w:t>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разработаны в целях:</w:t>
      </w:r>
    </w:p>
    <w:p w:rsidR="00790B32" w:rsidRPr="00990BC8" w:rsidRDefault="00790B32" w:rsidP="00790B32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1) создания условий для </w:t>
      </w:r>
      <w:hyperlink w:anchor="sub_103" w:history="1"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устойчивого развития территории</w:t>
        </w:r>
      </w:hyperlink>
      <w:r w:rsidRPr="00990BC8">
        <w:rPr>
          <w:rFonts w:ascii="Times New Roman" w:hAnsi="Times New Roman" w:cs="Times New Roman"/>
          <w:sz w:val="28"/>
          <w:szCs w:val="28"/>
        </w:rPr>
        <w:t xml:space="preserve"> муниц</w:t>
      </w:r>
      <w:r w:rsidRPr="00990BC8">
        <w:rPr>
          <w:rFonts w:ascii="Times New Roman" w:hAnsi="Times New Roman" w:cs="Times New Roman"/>
          <w:sz w:val="28"/>
          <w:szCs w:val="28"/>
        </w:rPr>
        <w:t>и</w:t>
      </w:r>
      <w:r w:rsidRPr="00990BC8">
        <w:rPr>
          <w:rFonts w:ascii="Times New Roman" w:hAnsi="Times New Roman" w:cs="Times New Roman"/>
          <w:sz w:val="28"/>
          <w:szCs w:val="28"/>
        </w:rPr>
        <w:t>пального образования, сохранения окружающей среды и объектов культу</w:t>
      </w:r>
      <w:r w:rsidRPr="00990BC8">
        <w:rPr>
          <w:rFonts w:ascii="Times New Roman" w:hAnsi="Times New Roman" w:cs="Times New Roman"/>
          <w:sz w:val="28"/>
          <w:szCs w:val="28"/>
        </w:rPr>
        <w:t>р</w:t>
      </w:r>
      <w:r w:rsidRPr="00990BC8">
        <w:rPr>
          <w:rFonts w:ascii="Times New Roman" w:hAnsi="Times New Roman" w:cs="Times New Roman"/>
          <w:sz w:val="28"/>
          <w:szCs w:val="28"/>
        </w:rPr>
        <w:t>ного наследия (памятников истории и культуры);</w:t>
      </w:r>
    </w:p>
    <w:p w:rsidR="00790B32" w:rsidRPr="00990BC8" w:rsidRDefault="00790B32" w:rsidP="00790B32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2) создания условий для планировки территории муниципального о</w:t>
      </w:r>
      <w:r w:rsidRPr="00990BC8">
        <w:rPr>
          <w:rFonts w:ascii="Times New Roman" w:hAnsi="Times New Roman" w:cs="Times New Roman"/>
          <w:sz w:val="28"/>
          <w:szCs w:val="28"/>
        </w:rPr>
        <w:t>б</w:t>
      </w:r>
      <w:r w:rsidRPr="00990BC8">
        <w:rPr>
          <w:rFonts w:ascii="Times New Roman" w:hAnsi="Times New Roman" w:cs="Times New Roman"/>
          <w:sz w:val="28"/>
          <w:szCs w:val="28"/>
        </w:rPr>
        <w:t>разования;</w:t>
      </w:r>
    </w:p>
    <w:p w:rsidR="00790B32" w:rsidRPr="00990BC8" w:rsidRDefault="00790B32" w:rsidP="00790B32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3) обеспечения прав и законных интересов физических и юридических лиц, в том числе правообладателей земельных участков и </w:t>
      </w:r>
      <w:hyperlink w:anchor="sub_1010" w:history="1"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объектов капитал</w:t>
        </w:r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ь</w:t>
        </w:r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ного строительства</w:t>
        </w:r>
      </w:hyperlink>
      <w:r w:rsidRPr="00990BC8">
        <w:rPr>
          <w:rFonts w:ascii="Times New Roman" w:hAnsi="Times New Roman" w:cs="Times New Roman"/>
          <w:sz w:val="28"/>
          <w:szCs w:val="28"/>
        </w:rPr>
        <w:t>;</w:t>
      </w:r>
    </w:p>
    <w:p w:rsidR="00790B32" w:rsidRPr="00990BC8" w:rsidRDefault="00790B32" w:rsidP="00790B32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4) создания условий для привлечения инвестиций, в том числе путём предоставления возможности выбора наиболее эффективных </w:t>
      </w:r>
      <w:hyperlink w:anchor="sub_37" w:history="1"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видов</w:t>
        </w:r>
      </w:hyperlink>
      <w:r w:rsidRPr="00990BC8">
        <w:rPr>
          <w:rFonts w:ascii="Times New Roman" w:hAnsi="Times New Roman" w:cs="Times New Roman"/>
          <w:sz w:val="28"/>
          <w:szCs w:val="28"/>
        </w:rPr>
        <w:t xml:space="preserve"> разр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шённого использования земельных участков и объектов капитального стро</w:t>
      </w:r>
      <w:r w:rsidRPr="00990BC8">
        <w:rPr>
          <w:rFonts w:ascii="Times New Roman" w:hAnsi="Times New Roman" w:cs="Times New Roman"/>
          <w:sz w:val="28"/>
          <w:szCs w:val="28"/>
        </w:rPr>
        <w:t>и</w:t>
      </w:r>
      <w:r w:rsidRPr="00990BC8">
        <w:rPr>
          <w:rFonts w:ascii="Times New Roman" w:hAnsi="Times New Roman" w:cs="Times New Roman"/>
          <w:sz w:val="28"/>
          <w:szCs w:val="28"/>
        </w:rPr>
        <w:t>тельства.</w:t>
      </w:r>
    </w:p>
    <w:p w:rsidR="008431E5" w:rsidRPr="00990BC8" w:rsidRDefault="008431E5" w:rsidP="00790B32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31E5" w:rsidRPr="00990BC8" w:rsidRDefault="008431E5" w:rsidP="00790B32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4" w:name="_Toc52965047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1.3. Содержание и порядок применения ПЗЗ</w:t>
      </w:r>
      <w:bookmarkEnd w:id="4"/>
    </w:p>
    <w:p w:rsidR="008431E5" w:rsidRPr="00990BC8" w:rsidRDefault="008431E5" w:rsidP="00790B32">
      <w:pPr>
        <w:spacing w:after="0" w:line="240" w:lineRule="auto"/>
      </w:pPr>
    </w:p>
    <w:p w:rsidR="008431E5" w:rsidRPr="00990BC8" w:rsidRDefault="008431E5" w:rsidP="00790B32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ПЗЗ распространяются на всю территорию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Pr="00990BC8">
        <w:rPr>
          <w:rFonts w:ascii="Times New Roman" w:hAnsi="Times New Roman" w:cs="Times New Roman"/>
          <w:sz w:val="28"/>
          <w:szCs w:val="28"/>
        </w:rPr>
        <w:t xml:space="preserve"> сельского п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селения.</w:t>
      </w:r>
    </w:p>
    <w:p w:rsidR="008431E5" w:rsidRPr="00990BC8" w:rsidRDefault="00F70CF0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включают в себя: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1)</w:t>
      </w:r>
      <w:r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порядок их применения и внесения изменений в указанные прав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ла;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2) карту градостроительного зонирования;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3) градостроительные регламенты.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7"/>
          <w:rFonts w:ascii="Times New Roman" w:hAnsi="Times New Roman" w:cs="Times New Roman"/>
          <w:i w:val="0"/>
          <w:iCs w:val="0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Обязательным приложением к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 сведения о границах территориальных зон, которые должны содержать графическое описание м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стоположения границ территориальных зон, перечень координат характе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ных точек этих границ в системе координат, используемой для ведения Ед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ного государственного реестра недвижимости. Формы графического и те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стового описания местоположения границ территориальных зон, </w:t>
      </w:r>
      <w:hyperlink r:id="rId11" w:history="1"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требования</w:t>
        </w:r>
      </w:hyperlink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к точности определения координат характерных точек границ территориал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ных зон, </w:t>
      </w:r>
      <w:hyperlink r:id="rId12" w:history="1"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формату</w:t>
        </w:r>
      </w:hyperlink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электронного документа, содержащего указанные свед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ния, устанавливаются федеральным органом исполнительной власти, 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упо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л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номоченным Правительством Российской Федерации.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Порядок применения Правил и внесения в них изменений включает в себя положения: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1) о регулировании землепользования и застройки органами местного самоуправления;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2) об изменении видов разрешенного использования земельных учас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ков и объектов капитального строительства физическими и юридическими лицами;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3) о подготовке документации по планировке территории органами местного самоуправления;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4) о проведении общественных обсуждений или публичных слушаний по вопросам землепользования и застройки;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5) о внесении изменений в правила землепользования и застройки;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6) о регулировании иных вопросов землепользования и застройки.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Действие градостроительных регламентов, устанавливаемых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, распространяется в равной мере на все земельные участки и объекты кап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тального строительства, расположенные в пределах границ территориальной зоны, обозначенной на карте градостроительного зонирования.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На отдельные виды земельных участков, установленные законод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тельством Российской Федерации, градостроительные регламенты не уст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навливаются либо действие градостроительного регламента не распростран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ется.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Совокупность предельных размеров земельных участков и предел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ных параметров разрешенного строительства, реконструкции объектов кап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тального строительства в составе градостроительного регламента является единой для всех объектов в пределах соответствующей территориальной 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ны, если иное специально не оговорено в составе градостроительного регл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мента, устанавливаемого для конкретной территориальной зоны.</w:t>
      </w:r>
    </w:p>
    <w:p w:rsidR="008431E5" w:rsidRPr="00990BC8" w:rsidRDefault="00F70CF0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не применяются в части, противоречащей ограничениям испол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>зования объектов недвижимости, установленным на приаэродромной терр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>тории.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Допускаемые в пределах одной территориальной зоны основные виды разрешенного использования, а также условно разрешенные виды использ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вания земельных участков и объектов капитального строительства, разреш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ния на которые предоставлены в установленном порядке, могут применяться на одном земельном участке одновременно.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Применение вспомогательных видов разрешенного использования 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мельных участков и объектов капитального строительства допустимо только в качестве дополнительных по отношению к основным видам разрешенного использования и условно разрешенным видам использования и осуществля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мых совместно с ними на территории одного земельного участка.</w:t>
      </w:r>
    </w:p>
    <w:p w:rsidR="008431E5" w:rsidRPr="00990BC8" w:rsidRDefault="008431E5" w:rsidP="008431E5">
      <w:pPr>
        <w:spacing w:after="0" w:line="240" w:lineRule="auto"/>
        <w:rPr>
          <w:rStyle w:val="a6"/>
          <w:rFonts w:ascii="Times New Roman" w:hAnsi="Times New Roman" w:cs="Times New Roman"/>
          <w:color w:val="auto"/>
          <w:sz w:val="28"/>
          <w:szCs w:val="28"/>
        </w:rPr>
      </w:pPr>
    </w:p>
    <w:p w:rsidR="008431E5" w:rsidRPr="00990BC8" w:rsidRDefault="008431E5" w:rsidP="008431E5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5" w:name="_Toc52965048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1.4. Открытость и доступность ПЗЗ</w:t>
      </w:r>
      <w:bookmarkEnd w:id="5"/>
    </w:p>
    <w:p w:rsidR="008431E5" w:rsidRPr="00990BC8" w:rsidRDefault="008431E5" w:rsidP="008431E5">
      <w:pPr>
        <w:spacing w:after="0" w:line="240" w:lineRule="auto"/>
      </w:pPr>
    </w:p>
    <w:p w:rsidR="008431E5" w:rsidRPr="00990BC8" w:rsidRDefault="008431E5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>, в том числе вносимые в них изменения, являются о</w:t>
      </w:r>
      <w:r w:rsidRPr="00990BC8">
        <w:rPr>
          <w:rFonts w:ascii="Times New Roman" w:hAnsi="Times New Roman" w:cs="Times New Roman"/>
          <w:sz w:val="28"/>
          <w:szCs w:val="28"/>
        </w:rPr>
        <w:t>т</w:t>
      </w:r>
      <w:r w:rsidRPr="00990BC8">
        <w:rPr>
          <w:rFonts w:ascii="Times New Roman" w:hAnsi="Times New Roman" w:cs="Times New Roman"/>
          <w:sz w:val="28"/>
          <w:szCs w:val="28"/>
        </w:rPr>
        <w:t>крытыми и общедоступными для всех физических и юридических лиц, должностных лиц органов власти, а также органов, осуществляющих ко</w:t>
      </w:r>
      <w:r w:rsidRPr="00990BC8">
        <w:rPr>
          <w:rFonts w:ascii="Times New Roman" w:hAnsi="Times New Roman" w:cs="Times New Roman"/>
          <w:sz w:val="28"/>
          <w:szCs w:val="28"/>
        </w:rPr>
        <w:t>н</w:t>
      </w:r>
      <w:r w:rsidRPr="00990BC8">
        <w:rPr>
          <w:rFonts w:ascii="Times New Roman" w:hAnsi="Times New Roman" w:cs="Times New Roman"/>
          <w:sz w:val="28"/>
          <w:szCs w:val="28"/>
        </w:rPr>
        <w:t>троль за соблюдением законодательства о градостроительной деятельности органами местного самоуправления.</w:t>
      </w:r>
    </w:p>
    <w:p w:rsidR="008431E5" w:rsidRPr="00990BC8" w:rsidRDefault="008431E5" w:rsidP="008431E5">
      <w:pPr>
        <w:tabs>
          <w:tab w:val="left" w:pos="0"/>
          <w:tab w:val="left" w:pos="993"/>
          <w:tab w:val="left" w:pos="1080"/>
        </w:tabs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72BD" w:rsidRPr="00990BC8">
        <w:rPr>
          <w:rFonts w:ascii="Times New Roman" w:hAnsi="Times New Roman" w:cs="Times New Roman"/>
          <w:sz w:val="28"/>
          <w:szCs w:val="28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</w:rPr>
        <w:t xml:space="preserve"> Волг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градской области (далее – Администрация) обеспечивает возможность озн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 xml:space="preserve">комления с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путём их опубликования в средствах массовой информации, в соответствии с порядком опубликования муниципальных правовых актов органов местного самоуправления, и обеспечивает к ним доступ на странице официального сайта администрации </w:t>
      </w:r>
      <w:r w:rsidR="002072BD" w:rsidRPr="00990BC8">
        <w:rPr>
          <w:rFonts w:ascii="Times New Roman" w:hAnsi="Times New Roman" w:cs="Times New Roman"/>
          <w:sz w:val="28"/>
          <w:szCs w:val="28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муниципального ра</w:t>
      </w:r>
      <w:r w:rsidR="002E56B7" w:rsidRPr="00990BC8">
        <w:rPr>
          <w:rFonts w:ascii="Times New Roman" w:hAnsi="Times New Roman" w:cs="Times New Roman"/>
          <w:sz w:val="28"/>
          <w:szCs w:val="28"/>
        </w:rPr>
        <w:t>й</w:t>
      </w:r>
      <w:r w:rsidR="002E56B7" w:rsidRPr="00990BC8">
        <w:rPr>
          <w:rFonts w:ascii="Times New Roman" w:hAnsi="Times New Roman" w:cs="Times New Roman"/>
          <w:sz w:val="28"/>
          <w:szCs w:val="28"/>
        </w:rPr>
        <w:t>она</w:t>
      </w:r>
      <w:r w:rsidRPr="00990BC8">
        <w:rPr>
          <w:rFonts w:ascii="Times New Roman" w:hAnsi="Times New Roman" w:cs="Times New Roman"/>
          <w:sz w:val="28"/>
          <w:szCs w:val="28"/>
        </w:rPr>
        <w:t xml:space="preserve"> с учётом </w:t>
      </w:r>
      <w:hyperlink r:id="rId13" w:history="1">
        <w:r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Pr="00990BC8">
        <w:rPr>
          <w:rFonts w:ascii="Times New Roman" w:hAnsi="Times New Roman" w:cs="Times New Roman"/>
          <w:sz w:val="28"/>
          <w:szCs w:val="28"/>
        </w:rPr>
        <w:t xml:space="preserve"> Российской Федерации о государственной тайне в объёме и в порядке, которые установлены Правительством Росси</w:t>
      </w:r>
      <w:r w:rsidRPr="00990BC8">
        <w:rPr>
          <w:rFonts w:ascii="Times New Roman" w:hAnsi="Times New Roman" w:cs="Times New Roman"/>
          <w:sz w:val="28"/>
          <w:szCs w:val="28"/>
        </w:rPr>
        <w:t>й</w:t>
      </w:r>
      <w:r w:rsidRPr="00990BC8">
        <w:rPr>
          <w:rFonts w:ascii="Times New Roman" w:hAnsi="Times New Roman" w:cs="Times New Roman"/>
          <w:sz w:val="28"/>
          <w:szCs w:val="28"/>
        </w:rPr>
        <w:t xml:space="preserve">ской Федерации, обеспечивает доступ к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в федеральной государственной информационной системе территориального планирования (</w:t>
      </w:r>
      <w:r w:rsidR="00266BCD" w:rsidRPr="00990BC8">
        <w:rPr>
          <w:rFonts w:ascii="Times New Roman" w:hAnsi="Times New Roman" w:cs="Times New Roman"/>
          <w:sz w:val="28"/>
          <w:szCs w:val="28"/>
        </w:rPr>
        <w:t xml:space="preserve">далее - </w:t>
      </w:r>
      <w:r w:rsidRPr="00990BC8">
        <w:rPr>
          <w:rFonts w:ascii="Times New Roman" w:hAnsi="Times New Roman" w:cs="Times New Roman"/>
          <w:sz w:val="28"/>
          <w:szCs w:val="28"/>
        </w:rPr>
        <w:t>ФГИС ТП).</w:t>
      </w:r>
    </w:p>
    <w:p w:rsidR="008431E5" w:rsidRPr="00990BC8" w:rsidRDefault="008431E5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93C6F" w:rsidRPr="00990BC8">
        <w:rPr>
          <w:rFonts w:ascii="Times New Roman" w:hAnsi="Times New Roman" w:cs="Times New Roman"/>
          <w:sz w:val="28"/>
          <w:szCs w:val="28"/>
        </w:rPr>
        <w:t>К</w:t>
      </w:r>
      <w:r w:rsidR="002072BD" w:rsidRPr="00990BC8">
        <w:rPr>
          <w:rFonts w:ascii="Times New Roman" w:hAnsi="Times New Roman" w:cs="Times New Roman"/>
          <w:sz w:val="28"/>
          <w:szCs w:val="28"/>
        </w:rPr>
        <w:t>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</w:rPr>
        <w:t xml:space="preserve"> Волг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 xml:space="preserve">градской области обеспечивает размещение ПЗЗ в </w:t>
      </w:r>
      <w:r w:rsidR="00F70CF0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990BC8">
        <w:rPr>
          <w:rFonts w:ascii="Times New Roman" w:hAnsi="Times New Roman" w:cs="Times New Roman"/>
          <w:sz w:val="28"/>
          <w:szCs w:val="28"/>
        </w:rPr>
        <w:t>инфо</w:t>
      </w:r>
      <w:r w:rsidRPr="00990BC8">
        <w:rPr>
          <w:rFonts w:ascii="Times New Roman" w:hAnsi="Times New Roman" w:cs="Times New Roman"/>
          <w:sz w:val="28"/>
          <w:szCs w:val="28"/>
        </w:rPr>
        <w:t>р</w:t>
      </w:r>
      <w:r w:rsidRPr="00990BC8">
        <w:rPr>
          <w:rFonts w:ascii="Times New Roman" w:hAnsi="Times New Roman" w:cs="Times New Roman"/>
          <w:sz w:val="28"/>
          <w:szCs w:val="28"/>
        </w:rPr>
        <w:t>мационной системе обеспечения градостроительной деятельности.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bCs/>
          <w:iCs/>
          <w:sz w:val="28"/>
          <w:szCs w:val="28"/>
        </w:rPr>
        <w:t xml:space="preserve">Население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990BC8">
        <w:rPr>
          <w:rFonts w:ascii="Times New Roman" w:hAnsi="Times New Roman" w:cs="Times New Roman"/>
          <w:bCs/>
          <w:iCs/>
          <w:sz w:val="28"/>
          <w:szCs w:val="28"/>
        </w:rPr>
        <w:t>имеет право участвовать в принятии решений по вопросам землепользования и застройки в соответс</w:t>
      </w:r>
      <w:r w:rsidRPr="00990BC8">
        <w:rPr>
          <w:rFonts w:ascii="Times New Roman" w:hAnsi="Times New Roman" w:cs="Times New Roman"/>
          <w:bCs/>
          <w:iCs/>
          <w:sz w:val="28"/>
          <w:szCs w:val="28"/>
        </w:rPr>
        <w:t>т</w:t>
      </w:r>
      <w:r w:rsidRPr="00990BC8">
        <w:rPr>
          <w:rFonts w:ascii="Times New Roman" w:hAnsi="Times New Roman" w:cs="Times New Roman"/>
          <w:bCs/>
          <w:iCs/>
          <w:sz w:val="28"/>
          <w:szCs w:val="28"/>
        </w:rPr>
        <w:t xml:space="preserve">вии с федеральным законодательством, законодательством Волгоградской области и муниципальными правовыми актами </w:t>
      </w:r>
      <w:r w:rsidR="002072BD" w:rsidRPr="00990BC8">
        <w:rPr>
          <w:rFonts w:ascii="Times New Roman" w:hAnsi="Times New Roman" w:cs="Times New Roman"/>
          <w:sz w:val="28"/>
          <w:szCs w:val="28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2E56B7" w:rsidRPr="00990BC8">
        <w:rPr>
          <w:rFonts w:ascii="Times New Roman" w:hAnsi="Times New Roman" w:cs="Times New Roman"/>
          <w:sz w:val="28"/>
          <w:szCs w:val="28"/>
        </w:rPr>
        <w:t>и</w:t>
      </w:r>
      <w:r w:rsidR="002E56B7" w:rsidRPr="00990BC8">
        <w:rPr>
          <w:rFonts w:ascii="Times New Roman" w:hAnsi="Times New Roman" w:cs="Times New Roman"/>
          <w:sz w:val="28"/>
          <w:szCs w:val="28"/>
        </w:rPr>
        <w:t>пального района</w:t>
      </w:r>
      <w:r w:rsidRPr="00990BC8">
        <w:rPr>
          <w:rFonts w:ascii="Times New Roman" w:hAnsi="Times New Roman" w:cs="Times New Roman"/>
          <w:sz w:val="28"/>
          <w:szCs w:val="28"/>
        </w:rPr>
        <w:t xml:space="preserve"> и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Pr="00990BC8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8431E5" w:rsidRPr="00990BC8" w:rsidRDefault="008431E5" w:rsidP="008431E5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8431E5" w:rsidRPr="00990BC8" w:rsidRDefault="008431E5" w:rsidP="008431E5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6" w:name="_Toc52965049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1.5. Использование объектов недвижимости, не соответствующих ПЗЗ</w:t>
      </w:r>
      <w:bookmarkEnd w:id="6"/>
    </w:p>
    <w:p w:rsidR="008431E5" w:rsidRPr="00990BC8" w:rsidRDefault="008431E5" w:rsidP="008431E5">
      <w:pPr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Земельные участки или объекты капитального строительства, виды разрешенного использования, предельные (минимальные и (или) максимал</w:t>
      </w:r>
      <w:r w:rsidRPr="00990BC8">
        <w:rPr>
          <w:rFonts w:ascii="Times New Roman" w:hAnsi="Times New Roman" w:cs="Times New Roman"/>
          <w:sz w:val="28"/>
          <w:szCs w:val="28"/>
        </w:rPr>
        <w:t>ь</w:t>
      </w:r>
      <w:r w:rsidRPr="00990BC8">
        <w:rPr>
          <w:rFonts w:ascii="Times New Roman" w:hAnsi="Times New Roman" w:cs="Times New Roman"/>
          <w:sz w:val="28"/>
          <w:szCs w:val="28"/>
        </w:rPr>
        <w:t>ные) размеры и предельные параметры которых не соответствуют град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строительному регламенту (далее – не соответствующие ПЗЗ), могут испол</w:t>
      </w:r>
      <w:r w:rsidRPr="00990BC8">
        <w:rPr>
          <w:rFonts w:ascii="Times New Roman" w:hAnsi="Times New Roman" w:cs="Times New Roman"/>
          <w:sz w:val="28"/>
          <w:szCs w:val="28"/>
        </w:rPr>
        <w:t>ь</w:t>
      </w:r>
      <w:r w:rsidRPr="00990BC8">
        <w:rPr>
          <w:rFonts w:ascii="Times New Roman" w:hAnsi="Times New Roman" w:cs="Times New Roman"/>
          <w:sz w:val="28"/>
          <w:szCs w:val="28"/>
        </w:rPr>
        <w:t>зоваться без установления срока приведения их в соответствие с градостро</w:t>
      </w:r>
      <w:r w:rsidRPr="00990BC8">
        <w:rPr>
          <w:rFonts w:ascii="Times New Roman" w:hAnsi="Times New Roman" w:cs="Times New Roman"/>
          <w:sz w:val="28"/>
          <w:szCs w:val="28"/>
        </w:rPr>
        <w:t>и</w:t>
      </w:r>
      <w:r w:rsidRPr="00990BC8">
        <w:rPr>
          <w:rFonts w:ascii="Times New Roman" w:hAnsi="Times New Roman" w:cs="Times New Roman"/>
          <w:sz w:val="28"/>
          <w:szCs w:val="28"/>
        </w:rPr>
        <w:t xml:space="preserve">тельным регламентом, за исключением случаев, если использование таких </w:t>
      </w:r>
      <w:r w:rsidRPr="00990BC8">
        <w:rPr>
          <w:rFonts w:ascii="Times New Roman" w:hAnsi="Times New Roman" w:cs="Times New Roman"/>
          <w:sz w:val="28"/>
          <w:szCs w:val="28"/>
        </w:rPr>
        <w:lastRenderedPageBreak/>
        <w:t>земельных участков и объектов капитального строительства опасно для жи</w:t>
      </w:r>
      <w:r w:rsidRPr="00990BC8">
        <w:rPr>
          <w:rFonts w:ascii="Times New Roman" w:hAnsi="Times New Roman" w:cs="Times New Roman"/>
          <w:sz w:val="28"/>
          <w:szCs w:val="28"/>
        </w:rPr>
        <w:t>з</w:t>
      </w:r>
      <w:r w:rsidRPr="00990BC8">
        <w:rPr>
          <w:rFonts w:ascii="Times New Roman" w:hAnsi="Times New Roman" w:cs="Times New Roman"/>
          <w:sz w:val="28"/>
          <w:szCs w:val="28"/>
        </w:rPr>
        <w:t>ни или здоровья человека, для окружающей среды, объектов культурного н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следия.</w:t>
      </w:r>
    </w:p>
    <w:p w:rsidR="008431E5" w:rsidRPr="00990BC8" w:rsidRDefault="008431E5" w:rsidP="008431E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Реконструкция не соответствующих ПЗЗ объектов капитального строительства может осуществляться только путем приведения таких объе</w:t>
      </w:r>
      <w:r w:rsidRPr="00990BC8">
        <w:rPr>
          <w:rFonts w:ascii="Times New Roman" w:hAnsi="Times New Roman" w:cs="Times New Roman"/>
          <w:sz w:val="28"/>
          <w:szCs w:val="28"/>
        </w:rPr>
        <w:t>к</w:t>
      </w:r>
      <w:r w:rsidRPr="00990BC8">
        <w:rPr>
          <w:rFonts w:ascii="Times New Roman" w:hAnsi="Times New Roman" w:cs="Times New Roman"/>
          <w:sz w:val="28"/>
          <w:szCs w:val="28"/>
        </w:rPr>
        <w:t>тов в соответствие с градостроительным регламентом или путем уменьшения их несоответствия предельным параметрам разрешенного строительства, р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конструкции.</w:t>
      </w:r>
    </w:p>
    <w:p w:rsidR="008431E5" w:rsidRPr="00990BC8" w:rsidRDefault="008431E5" w:rsidP="008431E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Изменение видов разрешенного использования указанных земельных участков и объектов капитального строительства может осуществляться п</w:t>
      </w:r>
      <w:r w:rsidRPr="00990BC8">
        <w:rPr>
          <w:rFonts w:ascii="Times New Roman" w:hAnsi="Times New Roman" w:cs="Times New Roman"/>
          <w:sz w:val="28"/>
          <w:szCs w:val="28"/>
        </w:rPr>
        <w:t>у</w:t>
      </w:r>
      <w:r w:rsidRPr="00990BC8">
        <w:rPr>
          <w:rFonts w:ascii="Times New Roman" w:hAnsi="Times New Roman" w:cs="Times New Roman"/>
          <w:sz w:val="28"/>
          <w:szCs w:val="28"/>
        </w:rPr>
        <w:t>тем приведения их в соответствие с видами разрешенного использования з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мельных участков и объектов капитального строительства, установленными градостроительным регламентом.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В случае, если использование не соответствующих ПЗЗ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прет на использование таких земельных участков и объектов.</w:t>
      </w:r>
    </w:p>
    <w:p w:rsidR="008431E5" w:rsidRPr="00990BC8" w:rsidRDefault="008431E5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Несоответствующий вид разрешённого использования земельного участка и объекта капитального строительства не может быть заменён на иной несоответствующий вид разрешённого использования земельного уч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стка и объекта капитального строительства.</w:t>
      </w:r>
    </w:p>
    <w:p w:rsidR="008431E5" w:rsidRPr="00990BC8" w:rsidRDefault="008431E5" w:rsidP="008431E5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431E5" w:rsidRPr="00990BC8" w:rsidRDefault="008431E5" w:rsidP="008431E5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7" w:name="_Toc52965050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1.6. Органы местного самоуправления, осуществляющие регулирование о</w:t>
      </w:r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т</w:t>
      </w:r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ношений по вопросам землепользования и застройки</w:t>
      </w:r>
      <w:bookmarkEnd w:id="7"/>
    </w:p>
    <w:p w:rsidR="008431E5" w:rsidRPr="00990BC8" w:rsidRDefault="008431E5" w:rsidP="008431E5"/>
    <w:p w:rsidR="008431E5" w:rsidRPr="00C72233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На </w:t>
      </w:r>
      <w:r w:rsidRPr="00C72233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990BC8" w:rsidRPr="00C72233">
        <w:rPr>
          <w:rFonts w:ascii="Times New Roman" w:hAnsi="Times New Roman" w:cs="Times New Roman"/>
          <w:sz w:val="28"/>
          <w:szCs w:val="28"/>
        </w:rPr>
        <w:t>Нагавского</w:t>
      </w:r>
      <w:r w:rsidR="002E56B7" w:rsidRPr="00C72233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Pr="00C72233">
        <w:rPr>
          <w:rFonts w:ascii="Times New Roman" w:hAnsi="Times New Roman" w:cs="Times New Roman"/>
          <w:sz w:val="28"/>
          <w:szCs w:val="28"/>
        </w:rPr>
        <w:t>осуществляют рег</w:t>
      </w:r>
      <w:r w:rsidRPr="00C72233">
        <w:rPr>
          <w:rFonts w:ascii="Times New Roman" w:hAnsi="Times New Roman" w:cs="Times New Roman"/>
          <w:sz w:val="28"/>
          <w:szCs w:val="28"/>
        </w:rPr>
        <w:t>у</w:t>
      </w:r>
      <w:r w:rsidRPr="00C72233">
        <w:rPr>
          <w:rFonts w:ascii="Times New Roman" w:hAnsi="Times New Roman" w:cs="Times New Roman"/>
          <w:sz w:val="28"/>
          <w:szCs w:val="28"/>
        </w:rPr>
        <w:t>лирование отношений по вопросам землепользования и застройки следу</w:t>
      </w:r>
      <w:r w:rsidRPr="00C72233">
        <w:rPr>
          <w:rFonts w:ascii="Times New Roman" w:hAnsi="Times New Roman" w:cs="Times New Roman"/>
          <w:sz w:val="28"/>
          <w:szCs w:val="28"/>
        </w:rPr>
        <w:t>ю</w:t>
      </w:r>
      <w:r w:rsidRPr="00C72233">
        <w:rPr>
          <w:rFonts w:ascii="Times New Roman" w:hAnsi="Times New Roman" w:cs="Times New Roman"/>
          <w:sz w:val="28"/>
          <w:szCs w:val="28"/>
        </w:rPr>
        <w:t>щие органы местного самоуправления:</w:t>
      </w:r>
    </w:p>
    <w:p w:rsidR="008431E5" w:rsidRPr="00C72233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72233">
        <w:rPr>
          <w:rFonts w:ascii="Times New Roman" w:hAnsi="Times New Roman" w:cs="Times New Roman"/>
          <w:sz w:val="28"/>
          <w:szCs w:val="28"/>
        </w:rPr>
        <w:t xml:space="preserve">1) </w:t>
      </w:r>
      <w:r w:rsidR="00C72233" w:rsidRPr="00C72233">
        <w:rPr>
          <w:rFonts w:ascii="Times New Roman" w:hAnsi="Times New Roman" w:cs="Times New Roman"/>
          <w:sz w:val="28"/>
          <w:szCs w:val="28"/>
        </w:rPr>
        <w:t>Представительный орган местного самоуправления</w:t>
      </w:r>
      <w:r w:rsidR="00F04704" w:rsidRPr="00C72233">
        <w:rPr>
          <w:rFonts w:ascii="Times New Roman" w:hAnsi="Times New Roman" w:cs="Times New Roman"/>
          <w:sz w:val="28"/>
          <w:szCs w:val="28"/>
        </w:rPr>
        <w:t xml:space="preserve">, </w:t>
      </w:r>
      <w:r w:rsidRPr="00C72233">
        <w:rPr>
          <w:rFonts w:ascii="Times New Roman" w:hAnsi="Times New Roman" w:cs="Times New Roman"/>
          <w:sz w:val="28"/>
          <w:szCs w:val="28"/>
        </w:rPr>
        <w:t>принимающ</w:t>
      </w:r>
      <w:r w:rsidR="00F04704" w:rsidRPr="00C72233">
        <w:rPr>
          <w:rFonts w:ascii="Times New Roman" w:hAnsi="Times New Roman" w:cs="Times New Roman"/>
          <w:sz w:val="28"/>
          <w:szCs w:val="28"/>
        </w:rPr>
        <w:t>ий</w:t>
      </w:r>
      <w:r w:rsidRPr="00C72233">
        <w:rPr>
          <w:rFonts w:ascii="Times New Roman" w:hAnsi="Times New Roman" w:cs="Times New Roman"/>
          <w:sz w:val="28"/>
          <w:szCs w:val="28"/>
        </w:rPr>
        <w:t xml:space="preserve"> решение об утверждении П</w:t>
      </w:r>
      <w:r w:rsidR="00F70CF0" w:rsidRPr="00C72233">
        <w:rPr>
          <w:rFonts w:ascii="Times New Roman" w:hAnsi="Times New Roman" w:cs="Times New Roman"/>
          <w:sz w:val="28"/>
          <w:szCs w:val="28"/>
        </w:rPr>
        <w:t>ЗЗ</w:t>
      </w:r>
      <w:r w:rsidRPr="00C72233">
        <w:rPr>
          <w:rFonts w:ascii="Times New Roman" w:hAnsi="Times New Roman" w:cs="Times New Roman"/>
          <w:sz w:val="28"/>
          <w:szCs w:val="28"/>
        </w:rPr>
        <w:t>;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2) администрация </w:t>
      </w:r>
      <w:r w:rsidR="002072BD" w:rsidRPr="00990BC8">
        <w:rPr>
          <w:rFonts w:ascii="Times New Roman" w:hAnsi="Times New Roman" w:cs="Times New Roman"/>
          <w:sz w:val="28"/>
          <w:szCs w:val="28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</w:rPr>
        <w:t xml:space="preserve"> (далее – Администрация) - исполнительно-распорядительный орган местного сам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управления, наделенный полномочиями по решению вопросов местного зн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чения</w:t>
      </w:r>
      <w:r w:rsidR="00820D7E" w:rsidRPr="00990BC8">
        <w:rPr>
          <w:rFonts w:ascii="Times New Roman" w:hAnsi="Times New Roman" w:cs="Times New Roman"/>
          <w:sz w:val="28"/>
          <w:szCs w:val="28"/>
        </w:rPr>
        <w:t>.</w:t>
      </w:r>
    </w:p>
    <w:p w:rsidR="008431E5" w:rsidRPr="00990BC8" w:rsidRDefault="008431E5" w:rsidP="008431E5">
      <w:pPr>
        <w:spacing w:after="0" w:line="240" w:lineRule="auto"/>
        <w:rPr>
          <w:rStyle w:val="a6"/>
          <w:rFonts w:ascii="Times New Roman" w:hAnsi="Times New Roman" w:cs="Times New Roman"/>
          <w:strike/>
          <w:color w:val="auto"/>
          <w:sz w:val="28"/>
          <w:szCs w:val="28"/>
        </w:rPr>
      </w:pPr>
    </w:p>
    <w:p w:rsidR="008431E5" w:rsidRPr="00990BC8" w:rsidRDefault="008431E5" w:rsidP="008431E5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8" w:name="_Toc52965051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1.7. Комиссия по подготовке проекта ПЗЗ</w:t>
      </w:r>
      <w:bookmarkEnd w:id="8"/>
    </w:p>
    <w:p w:rsidR="008431E5" w:rsidRPr="00990BC8" w:rsidRDefault="008431E5" w:rsidP="008431E5">
      <w:pPr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8431E5" w:rsidRPr="00990BC8" w:rsidRDefault="008431E5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Комиссия по подготовке проекта Правил землепользования и застро</w:t>
      </w:r>
      <w:r w:rsidRPr="00990BC8">
        <w:rPr>
          <w:rFonts w:ascii="Times New Roman" w:hAnsi="Times New Roman" w:cs="Times New Roman"/>
          <w:sz w:val="28"/>
          <w:szCs w:val="28"/>
        </w:rPr>
        <w:t>й</w:t>
      </w:r>
      <w:r w:rsidRPr="00990BC8">
        <w:rPr>
          <w:rFonts w:ascii="Times New Roman" w:hAnsi="Times New Roman" w:cs="Times New Roman"/>
          <w:sz w:val="28"/>
          <w:szCs w:val="28"/>
        </w:rPr>
        <w:t>ки (далее - Комиссия) создаётся в соответствии с требованиями ст.31 Град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строительного кодекса Российской Федерации и осуществляет свою деятел</w:t>
      </w:r>
      <w:r w:rsidRPr="00990BC8">
        <w:rPr>
          <w:rFonts w:ascii="Times New Roman" w:hAnsi="Times New Roman" w:cs="Times New Roman"/>
          <w:sz w:val="28"/>
          <w:szCs w:val="28"/>
        </w:rPr>
        <w:t>ь</w:t>
      </w:r>
      <w:r w:rsidRPr="00990BC8">
        <w:rPr>
          <w:rFonts w:ascii="Times New Roman" w:hAnsi="Times New Roman" w:cs="Times New Roman"/>
          <w:sz w:val="28"/>
          <w:szCs w:val="28"/>
        </w:rPr>
        <w:t>ность в соответствии с Конституцией Российской Федерации, законодател</w:t>
      </w:r>
      <w:r w:rsidRPr="00990BC8">
        <w:rPr>
          <w:rFonts w:ascii="Times New Roman" w:hAnsi="Times New Roman" w:cs="Times New Roman"/>
          <w:sz w:val="28"/>
          <w:szCs w:val="28"/>
        </w:rPr>
        <w:t>ь</w:t>
      </w:r>
      <w:r w:rsidRPr="00990BC8">
        <w:rPr>
          <w:rFonts w:ascii="Times New Roman" w:hAnsi="Times New Roman" w:cs="Times New Roman"/>
          <w:sz w:val="28"/>
          <w:szCs w:val="28"/>
        </w:rPr>
        <w:lastRenderedPageBreak/>
        <w:t>ством Российской Федерации и Волгоградской области, нормативными пр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вовыми актами муниципального образования, Положением о Комиссии.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является постоянно действующим коллегиальным совещ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тельным органом Администрации.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Состав и порядок деятельности Комиссии утверждаются главой 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министрации.</w:t>
      </w:r>
    </w:p>
    <w:p w:rsidR="008431E5" w:rsidRPr="00990BC8" w:rsidRDefault="008431E5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Требования к составу и порядку деятельности Комиссии устанавл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ваются законом Волгоградской области, нормативным правовым актом</w:t>
      </w:r>
      <w:r w:rsidRPr="00990BC8">
        <w:rPr>
          <w:lang w:eastAsia="ru-RU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министрации </w:t>
      </w:r>
      <w:r w:rsidR="002072BD" w:rsidRPr="00990BC8">
        <w:rPr>
          <w:rFonts w:ascii="Times New Roman" w:hAnsi="Times New Roman" w:cs="Times New Roman"/>
          <w:sz w:val="28"/>
          <w:szCs w:val="28"/>
          <w:lang w:eastAsia="ru-RU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К полномочиям Комиссии относятся: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1) подготовка проекта Правил, в том числе внесение изменений в т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 xml:space="preserve">кие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>, а также внесение изменений в проект по результатам публичных слушаний;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2) рассмотрение предложений заинтересованных лиц по подготовке проекта Правил, а также по внесению в них изменений;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3) подготовка заключения, в котором содержатся рекомендации о вн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сении в соответствии с поступившим предложением изменения в </w:t>
      </w:r>
      <w:r w:rsidR="00F70CF0">
        <w:rPr>
          <w:rFonts w:ascii="Times New Roman" w:eastAsia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об отклонении такого предложения с указанием причин отклонения; 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подготовка рекомендаций о предоставлении разрешения на условно разрешенный вид использования земельного участка или объекта капитал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строительства (далее - условно разрешенный вид использования) или об отказе в предоставлении такого разрешения с указанием причин принятого решения;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5) подготовка рекомендаций о предоставлении разрешения на откл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от предельных параметров разрешенного строительства, реконстру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 объектов капитального строительства (далее - отклонение от предельных параметров разрешенного строительства) или об отказе в предоставлении т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разрешения с указанием причин принятого решения;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6) может выступать организатором при проведении общественных о</w:t>
      </w:r>
      <w:r w:rsidRPr="00990BC8">
        <w:rPr>
          <w:rFonts w:ascii="Times New Roman" w:hAnsi="Times New Roman" w:cs="Times New Roman"/>
          <w:sz w:val="28"/>
          <w:szCs w:val="28"/>
        </w:rPr>
        <w:t>б</w:t>
      </w:r>
      <w:r w:rsidRPr="00990BC8">
        <w:rPr>
          <w:rFonts w:ascii="Times New Roman" w:hAnsi="Times New Roman" w:cs="Times New Roman"/>
          <w:sz w:val="28"/>
          <w:szCs w:val="28"/>
        </w:rPr>
        <w:t>суждений или публичных слушаний по вопросам землепользования и з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 xml:space="preserve">стройки в порядке, установленном нормативными правовыми актами </w:t>
      </w:r>
      <w:r w:rsidR="002072BD" w:rsidRPr="00990BC8">
        <w:rPr>
          <w:rFonts w:ascii="Times New Roman" w:hAnsi="Times New Roman" w:cs="Times New Roman"/>
          <w:sz w:val="28"/>
          <w:szCs w:val="28"/>
        </w:rPr>
        <w:t>К</w:t>
      </w:r>
      <w:r w:rsidR="002072BD" w:rsidRPr="00990BC8">
        <w:rPr>
          <w:rFonts w:ascii="Times New Roman" w:hAnsi="Times New Roman" w:cs="Times New Roman"/>
          <w:sz w:val="28"/>
          <w:szCs w:val="28"/>
        </w:rPr>
        <w:t>о</w:t>
      </w:r>
      <w:r w:rsidR="002072BD" w:rsidRPr="00990BC8">
        <w:rPr>
          <w:rFonts w:ascii="Times New Roman" w:hAnsi="Times New Roman" w:cs="Times New Roman"/>
          <w:sz w:val="28"/>
          <w:szCs w:val="28"/>
        </w:rPr>
        <w:t>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</w:rPr>
        <w:t xml:space="preserve">, настоящими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>;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7) осуществление иных функций в соответствии с ГрК РФ и насто</w:t>
      </w:r>
      <w:r w:rsidRPr="00990BC8">
        <w:rPr>
          <w:rFonts w:ascii="Times New Roman" w:hAnsi="Times New Roman" w:cs="Times New Roman"/>
          <w:sz w:val="28"/>
          <w:szCs w:val="28"/>
        </w:rPr>
        <w:t>я</w:t>
      </w:r>
      <w:r w:rsidRPr="00990BC8">
        <w:rPr>
          <w:rFonts w:ascii="Times New Roman" w:hAnsi="Times New Roman" w:cs="Times New Roman"/>
          <w:sz w:val="28"/>
          <w:szCs w:val="28"/>
        </w:rPr>
        <w:t xml:space="preserve">щими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>.</w:t>
      </w:r>
    </w:p>
    <w:p w:rsidR="008431E5" w:rsidRPr="00990BC8" w:rsidRDefault="008431E5" w:rsidP="008431E5">
      <w:pPr>
        <w:spacing w:after="0" w:line="240" w:lineRule="auto"/>
        <w:rPr>
          <w:rStyle w:val="a6"/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790B32" w:rsidRPr="00990BC8" w:rsidRDefault="00790B32" w:rsidP="008431E5">
      <w:pPr>
        <w:spacing w:after="0" w:line="240" w:lineRule="auto"/>
        <w:rPr>
          <w:rStyle w:val="a6"/>
          <w:rFonts w:ascii="Times New Roman" w:hAnsi="Times New Roman" w:cs="Times New Roman"/>
          <w:color w:val="auto"/>
          <w:sz w:val="28"/>
          <w:szCs w:val="28"/>
          <w:lang w:eastAsia="ru-RU"/>
        </w:rPr>
      </w:pPr>
    </w:p>
    <w:p w:rsidR="008431E5" w:rsidRPr="00990BC8" w:rsidRDefault="008431E5" w:rsidP="008431E5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9" w:name="_Toc52965052"/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2. Положение об изменении видов разрешенного использования земельных участков и объектов капитального строительства физическими и юридич</w:t>
      </w:r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е</w:t>
      </w:r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скими лицами</w:t>
      </w:r>
      <w:bookmarkEnd w:id="9"/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8431E5" w:rsidRPr="00990BC8" w:rsidRDefault="008431E5" w:rsidP="008431E5">
      <w:pPr>
        <w:spacing w:after="0" w:line="240" w:lineRule="auto"/>
        <w:rPr>
          <w:lang w:eastAsia="ru-RU"/>
        </w:rPr>
      </w:pPr>
    </w:p>
    <w:p w:rsidR="008431E5" w:rsidRPr="00990BC8" w:rsidRDefault="008431E5" w:rsidP="008431E5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0" w:name="_Toc52965053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2.1. Изменение видов разрешенного использования земельных участков и об</w:t>
      </w:r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ъ</w:t>
      </w:r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ектов капитального строительства</w:t>
      </w:r>
      <w:bookmarkEnd w:id="10"/>
    </w:p>
    <w:p w:rsidR="008431E5" w:rsidRPr="00990BC8" w:rsidRDefault="008431E5" w:rsidP="008431E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lastRenderedPageBreak/>
        <w:t xml:space="preserve">Для каждой из территориальных зон, установленной ПЗЗ </w:t>
      </w:r>
      <w:r w:rsidR="00990BC8" w:rsidRPr="00990BC8">
        <w:rPr>
          <w:rFonts w:ascii="Times New Roman" w:hAnsi="Times New Roman" w:cs="Times New Roman"/>
          <w:sz w:val="28"/>
          <w:szCs w:val="28"/>
        </w:rPr>
        <w:t>Нагавского</w:t>
      </w:r>
      <w:r w:rsidRPr="00990BC8">
        <w:rPr>
          <w:rFonts w:ascii="Times New Roman" w:hAnsi="Times New Roman" w:cs="Times New Roman"/>
          <w:sz w:val="28"/>
          <w:szCs w:val="28"/>
        </w:rPr>
        <w:t xml:space="preserve"> сельского поселения, могут устанавливаться следующие виды разрешенного использования земельных участков и объектов капитального строительства:</w:t>
      </w:r>
    </w:p>
    <w:p w:rsidR="008431E5" w:rsidRPr="00990BC8" w:rsidRDefault="008431E5" w:rsidP="008431E5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1) основные виды разрешенного использования;</w:t>
      </w:r>
    </w:p>
    <w:p w:rsidR="008431E5" w:rsidRPr="00990BC8" w:rsidRDefault="008431E5" w:rsidP="008431E5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2) условно разрешенные виды использования;</w:t>
      </w:r>
    </w:p>
    <w:p w:rsidR="008431E5" w:rsidRPr="00990BC8" w:rsidRDefault="008431E5" w:rsidP="008431E5">
      <w:pPr>
        <w:pStyle w:val="ConsPlusNormal"/>
        <w:widowControl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3) вспомогательные виды разрешенного использования, допустимые только в качестве дополнительных по отношению к основным видам разр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шенного использования и условно разрешенным видам использования и осуществляемые совместно с ними.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Изменение одного вида разрешенного использования земельных уч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стков и объектов капитального строительства на другой вид такого использ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вания осуществляется в соответствии с градостроительным регламентом, у</w:t>
      </w:r>
      <w:r w:rsidRPr="00990BC8">
        <w:rPr>
          <w:rFonts w:ascii="Times New Roman" w:hAnsi="Times New Roman" w:cs="Times New Roman"/>
          <w:sz w:val="28"/>
          <w:szCs w:val="28"/>
        </w:rPr>
        <w:t>с</w:t>
      </w:r>
      <w:r w:rsidRPr="00990BC8">
        <w:rPr>
          <w:rFonts w:ascii="Times New Roman" w:hAnsi="Times New Roman" w:cs="Times New Roman"/>
          <w:sz w:val="28"/>
          <w:szCs w:val="28"/>
        </w:rPr>
        <w:t>тановленным для каждой территориальной зоны, при условии соблюдения требований технических регламентов.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Основные и вспомогательные виды разрешенного использования 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мельных участков и объектов капитального строительства правообладател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ми земельных участков и объектов капитального строительства, за исключ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нием органов государственной власти, органов местного самоуправления, г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сударственных и муниципальных учреждений, государственных и муниц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пальных унитарных предприятий, выбираются самостоятельно без дополн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тельных разрешений и согласования.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Изменение видов разрешенного использования земельных участков и объектов капитального строительства, виды разрешенного использования, предельные (минимальные и (или) максимальные) размеры и предельные п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раметры которых не соответствуют градостроительному регламенту,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строительства, установленными градостроительным регламентом.</w:t>
      </w:r>
    </w:p>
    <w:p w:rsidR="008431E5" w:rsidRPr="00990BC8" w:rsidRDefault="008431E5" w:rsidP="008431E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Изменение вида разрешенного использования земельного участка или объекта капитального строительства на условно разрешенный вид использ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вания осуществляется на основании разрешения, предоставляемого в поря</w:t>
      </w:r>
      <w:r w:rsidRPr="00990BC8">
        <w:rPr>
          <w:rFonts w:ascii="Times New Roman" w:hAnsi="Times New Roman" w:cs="Times New Roman"/>
          <w:sz w:val="28"/>
          <w:szCs w:val="28"/>
        </w:rPr>
        <w:t>д</w:t>
      </w:r>
      <w:r w:rsidRPr="00990BC8">
        <w:rPr>
          <w:rFonts w:ascii="Times New Roman" w:hAnsi="Times New Roman" w:cs="Times New Roman"/>
          <w:sz w:val="28"/>
          <w:szCs w:val="28"/>
        </w:rPr>
        <w:t>ке, установленном в п.2.2. настоящих П</w:t>
      </w:r>
      <w:r w:rsidR="00F70CF0">
        <w:rPr>
          <w:rFonts w:ascii="Times New Roman" w:hAnsi="Times New Roman" w:cs="Times New Roman"/>
          <w:sz w:val="28"/>
          <w:szCs w:val="28"/>
        </w:rPr>
        <w:t>ЗЗ</w:t>
      </w:r>
      <w:r w:rsidRPr="00990BC8">
        <w:rPr>
          <w:rFonts w:ascii="Times New Roman" w:hAnsi="Times New Roman" w:cs="Times New Roman"/>
          <w:sz w:val="28"/>
          <w:szCs w:val="28"/>
        </w:rPr>
        <w:t>.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Решения об изменении одного вида разрешенного использования з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мельных участков и объектов капитального строительства, расположенных на землях, на которые действие градостроительных регламентов не распр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страняется или для которых градостроительные регламенты не устанавлив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ются, на другой вид такого использования принимаются в соответствии с ф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деральными законами.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31E5" w:rsidRPr="00990BC8" w:rsidRDefault="008431E5" w:rsidP="00AB06B7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1" w:name="_Toc52965054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2.2. Предоставление разрешения на условно разрешенный вид использования земельного участка или объекта капитального строительства</w:t>
      </w:r>
      <w:bookmarkEnd w:id="11"/>
    </w:p>
    <w:p w:rsidR="008431E5" w:rsidRPr="00990BC8" w:rsidRDefault="008431E5" w:rsidP="008431E5">
      <w:pPr>
        <w:spacing w:after="0" w:line="240" w:lineRule="auto"/>
      </w:pP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lastRenderedPageBreak/>
        <w:t>Предоставление разрешения на условно разрешенный вид использ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вания осуществляется в порядке, установленном положениями ГрК РФ, м</w:t>
      </w:r>
      <w:r w:rsidRPr="00990BC8">
        <w:rPr>
          <w:rFonts w:ascii="Times New Roman" w:hAnsi="Times New Roman" w:cs="Times New Roman"/>
          <w:sz w:val="28"/>
          <w:szCs w:val="28"/>
        </w:rPr>
        <w:t>у</w:t>
      </w:r>
      <w:r w:rsidRPr="00990BC8">
        <w:rPr>
          <w:rFonts w:ascii="Times New Roman" w:hAnsi="Times New Roman" w:cs="Times New Roman"/>
          <w:sz w:val="28"/>
          <w:szCs w:val="28"/>
        </w:rPr>
        <w:t>ниципальными правовыми актами.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Проект решения о предоставлении разрешения на условно разреше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ный вид использования подлежит рассмотрению на общественных обсужд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ниях или публичных слушаниях.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В случае, если условно разрешенный вид использования включен в градостроительный регламент в установленном для внесения изменений в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 xml:space="preserve"> правила</w:t>
      </w:r>
      <w:r w:rsidR="007F60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землепользования и застройки порядке после проведения общес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венных обсуждений или публичных слушании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7B2894" w:rsidRPr="00990BC8" w:rsidRDefault="007B2894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0BC8">
        <w:rPr>
          <w:rFonts w:ascii="Times New Roman" w:hAnsi="Times New Roman" w:cs="Times New Roman"/>
          <w:bCs/>
          <w:sz w:val="28"/>
          <w:szCs w:val="28"/>
        </w:rPr>
        <w:t xml:space="preserve">Со дня поступления в Администрацию </w:t>
      </w:r>
      <w:r w:rsidRPr="00990BC8">
        <w:rPr>
          <w:rFonts w:ascii="Times New Roman" w:hAnsi="Times New Roman" w:cs="Times New Roman"/>
          <w:i/>
          <w:sz w:val="28"/>
          <w:szCs w:val="28"/>
          <w:lang w:eastAsia="ru-RU"/>
        </w:rPr>
        <w:t>у</w:t>
      </w:r>
      <w:r w:rsidRPr="00990BC8">
        <w:rPr>
          <w:rFonts w:ascii="Times New Roman" w:hAnsi="Times New Roman" w:cs="Times New Roman"/>
          <w:bCs/>
          <w:sz w:val="28"/>
          <w:szCs w:val="28"/>
        </w:rPr>
        <w:t>ведомления о выявлении с</w:t>
      </w:r>
      <w:r w:rsidRPr="00990BC8">
        <w:rPr>
          <w:rFonts w:ascii="Times New Roman" w:hAnsi="Times New Roman" w:cs="Times New Roman"/>
          <w:bCs/>
          <w:sz w:val="28"/>
          <w:szCs w:val="28"/>
        </w:rPr>
        <w:t>а</w:t>
      </w:r>
      <w:r w:rsidRPr="00990BC8">
        <w:rPr>
          <w:rFonts w:ascii="Times New Roman" w:hAnsi="Times New Roman" w:cs="Times New Roman"/>
          <w:bCs/>
          <w:sz w:val="28"/>
          <w:szCs w:val="28"/>
        </w:rPr>
        <w:t>мовольной постройки от исполнительного органа государственной власти, должностного лица, государственного учреждения или органа местного с</w:t>
      </w:r>
      <w:r w:rsidRPr="00990BC8">
        <w:rPr>
          <w:rFonts w:ascii="Times New Roman" w:hAnsi="Times New Roman" w:cs="Times New Roman"/>
          <w:bCs/>
          <w:sz w:val="28"/>
          <w:szCs w:val="28"/>
        </w:rPr>
        <w:t>а</w:t>
      </w:r>
      <w:r w:rsidRPr="00990BC8">
        <w:rPr>
          <w:rFonts w:ascii="Times New Roman" w:hAnsi="Times New Roman" w:cs="Times New Roman"/>
          <w:bCs/>
          <w:sz w:val="28"/>
          <w:szCs w:val="28"/>
        </w:rPr>
        <w:t>моуправления, указанных в части 2 статьи 55.32 ГрК РФ,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 приведения в соответствие с установленными требованиями, за исключением случаев, если по результ</w:t>
      </w:r>
      <w:r w:rsidRPr="00990BC8">
        <w:rPr>
          <w:rFonts w:ascii="Times New Roman" w:hAnsi="Times New Roman" w:cs="Times New Roman"/>
          <w:bCs/>
          <w:sz w:val="28"/>
          <w:szCs w:val="28"/>
        </w:rPr>
        <w:t>а</w:t>
      </w:r>
      <w:r w:rsidRPr="00990BC8">
        <w:rPr>
          <w:rFonts w:ascii="Times New Roman" w:hAnsi="Times New Roman" w:cs="Times New Roman"/>
          <w:bCs/>
          <w:sz w:val="28"/>
          <w:szCs w:val="28"/>
        </w:rPr>
        <w:t>там рассмотрения данного уведомления Администрацией в исполнительный орган государственной власти, должностному лицу, в государственное учр</w:t>
      </w:r>
      <w:r w:rsidRPr="00990BC8">
        <w:rPr>
          <w:rFonts w:ascii="Times New Roman" w:hAnsi="Times New Roman" w:cs="Times New Roman"/>
          <w:bCs/>
          <w:sz w:val="28"/>
          <w:szCs w:val="28"/>
        </w:rPr>
        <w:t>е</w:t>
      </w:r>
      <w:r w:rsidRPr="00990BC8">
        <w:rPr>
          <w:rFonts w:ascii="Times New Roman" w:hAnsi="Times New Roman" w:cs="Times New Roman"/>
          <w:bCs/>
          <w:sz w:val="28"/>
          <w:szCs w:val="28"/>
        </w:rPr>
        <w:t>ждение или орган местного самоуправления, которые указаны в части 2 ст</w:t>
      </w:r>
      <w:r w:rsidRPr="00990BC8">
        <w:rPr>
          <w:rFonts w:ascii="Times New Roman" w:hAnsi="Times New Roman" w:cs="Times New Roman"/>
          <w:bCs/>
          <w:sz w:val="28"/>
          <w:szCs w:val="28"/>
        </w:rPr>
        <w:t>а</w:t>
      </w:r>
      <w:r w:rsidRPr="00990BC8">
        <w:rPr>
          <w:rFonts w:ascii="Times New Roman" w:hAnsi="Times New Roman" w:cs="Times New Roman"/>
          <w:bCs/>
          <w:sz w:val="28"/>
          <w:szCs w:val="28"/>
        </w:rPr>
        <w:t>тьи 55.32 ГрК РФ и от которых поступило данное уведомление, направлено уведомление о том, что наличие признаков самовольной постройки не усма</w:t>
      </w:r>
      <w:r w:rsidRPr="00990BC8">
        <w:rPr>
          <w:rFonts w:ascii="Times New Roman" w:hAnsi="Times New Roman" w:cs="Times New Roman"/>
          <w:bCs/>
          <w:sz w:val="28"/>
          <w:szCs w:val="28"/>
        </w:rPr>
        <w:t>т</w:t>
      </w:r>
      <w:r w:rsidRPr="00990BC8">
        <w:rPr>
          <w:rFonts w:ascii="Times New Roman" w:hAnsi="Times New Roman" w:cs="Times New Roman"/>
          <w:bCs/>
          <w:sz w:val="28"/>
          <w:szCs w:val="28"/>
        </w:rPr>
        <w:t>ривается либо вступило в законную силу решение суда об отказе в удовл</w:t>
      </w:r>
      <w:r w:rsidRPr="00990BC8">
        <w:rPr>
          <w:rFonts w:ascii="Times New Roman" w:hAnsi="Times New Roman" w:cs="Times New Roman"/>
          <w:bCs/>
          <w:sz w:val="28"/>
          <w:szCs w:val="28"/>
        </w:rPr>
        <w:t>е</w:t>
      </w:r>
      <w:r w:rsidRPr="00990BC8">
        <w:rPr>
          <w:rFonts w:ascii="Times New Roman" w:hAnsi="Times New Roman" w:cs="Times New Roman"/>
          <w:bCs/>
          <w:sz w:val="28"/>
          <w:szCs w:val="28"/>
        </w:rPr>
        <w:t>творении исковых требований о сносе самовольной постройки или ее прив</w:t>
      </w:r>
      <w:r w:rsidRPr="00990BC8">
        <w:rPr>
          <w:rFonts w:ascii="Times New Roman" w:hAnsi="Times New Roman" w:cs="Times New Roman"/>
          <w:bCs/>
          <w:sz w:val="28"/>
          <w:szCs w:val="28"/>
        </w:rPr>
        <w:t>е</w:t>
      </w:r>
      <w:r w:rsidRPr="00990BC8">
        <w:rPr>
          <w:rFonts w:ascii="Times New Roman" w:hAnsi="Times New Roman" w:cs="Times New Roman"/>
          <w:bCs/>
          <w:sz w:val="28"/>
          <w:szCs w:val="28"/>
        </w:rPr>
        <w:t>дении в соответствие с установленными требованиями.</w:t>
      </w:r>
    </w:p>
    <w:p w:rsidR="008431E5" w:rsidRPr="00990BC8" w:rsidRDefault="008431E5" w:rsidP="00790B32">
      <w:pPr>
        <w:spacing w:after="0" w:line="240" w:lineRule="auto"/>
      </w:pPr>
    </w:p>
    <w:p w:rsidR="008431E5" w:rsidRPr="00990BC8" w:rsidRDefault="008431E5" w:rsidP="00790B32">
      <w:pPr>
        <w:pStyle w:val="3"/>
        <w:spacing w:before="0" w:line="240" w:lineRule="auto"/>
        <w:jc w:val="both"/>
        <w:rPr>
          <w:rStyle w:val="a7"/>
          <w:rFonts w:ascii="Times New Roman" w:hAnsi="Times New Roman" w:cs="Times New Roman"/>
          <w:color w:val="auto"/>
          <w:sz w:val="28"/>
          <w:szCs w:val="28"/>
        </w:rPr>
      </w:pPr>
      <w:bookmarkStart w:id="12" w:name="_Toc52965055"/>
      <w:r w:rsidRPr="00990BC8">
        <w:rPr>
          <w:rStyle w:val="a7"/>
          <w:rFonts w:ascii="Times New Roman" w:hAnsi="Times New Roman" w:cs="Times New Roman"/>
          <w:color w:val="auto"/>
          <w:sz w:val="28"/>
          <w:szCs w:val="28"/>
        </w:rPr>
        <w:t>2.3. 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bookmarkEnd w:id="12"/>
    </w:p>
    <w:p w:rsidR="008431E5" w:rsidRPr="00990BC8" w:rsidRDefault="008431E5" w:rsidP="00790B32">
      <w:pPr>
        <w:spacing w:after="0" w:line="240" w:lineRule="auto"/>
        <w:rPr>
          <w:lang w:eastAsia="ru-RU"/>
        </w:rPr>
      </w:pPr>
    </w:p>
    <w:p w:rsidR="007F608E" w:rsidRPr="007F608E" w:rsidRDefault="008431E5" w:rsidP="007F608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Правообладатели земельных участков, размеры которых меньше у</w:t>
      </w:r>
      <w:r w:rsidRPr="00990BC8">
        <w:rPr>
          <w:rFonts w:ascii="Times New Roman" w:hAnsi="Times New Roman" w:cs="Times New Roman"/>
          <w:sz w:val="28"/>
          <w:szCs w:val="28"/>
        </w:rPr>
        <w:t>с</w:t>
      </w:r>
      <w:r w:rsidRPr="00990BC8">
        <w:rPr>
          <w:rFonts w:ascii="Times New Roman" w:hAnsi="Times New Roman" w:cs="Times New Roman"/>
          <w:sz w:val="28"/>
          <w:szCs w:val="28"/>
        </w:rPr>
        <w:t>тановленных градостроительным регламентом минимальных размеров з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 xml:space="preserve">мельных участков либо конфигурация, инженерно-геологические или иные характеристики, которых неблагоприятны для застройки, вправе обратиться за разрешениями на отклонение от предельных параметров </w:t>
      </w:r>
      <w:r w:rsidRPr="007F608E">
        <w:rPr>
          <w:rFonts w:ascii="Times New Roman" w:hAnsi="Times New Roman" w:cs="Times New Roman"/>
          <w:sz w:val="28"/>
          <w:szCs w:val="28"/>
        </w:rPr>
        <w:t>разрешенного строительс</w:t>
      </w:r>
      <w:r w:rsidR="007F608E" w:rsidRPr="007F608E">
        <w:rPr>
          <w:rFonts w:ascii="Times New Roman" w:hAnsi="Times New Roman" w:cs="Times New Roman"/>
          <w:sz w:val="28"/>
          <w:szCs w:val="28"/>
        </w:rPr>
        <w:t>тва.</w:t>
      </w:r>
    </w:p>
    <w:p w:rsidR="007F608E" w:rsidRPr="007F608E" w:rsidRDefault="007F608E" w:rsidP="007F608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55909117"/>
      <w:r w:rsidRPr="007F608E">
        <w:rPr>
          <w:rFonts w:ascii="Times New Roman" w:hAnsi="Times New Roman" w:cs="Times New Roman"/>
          <w:sz w:val="28"/>
          <w:szCs w:val="28"/>
        </w:rPr>
        <w:t>Правообладатели земельных участков вправе обратиться за разреш</w:t>
      </w:r>
      <w:r w:rsidRPr="007F608E">
        <w:rPr>
          <w:rFonts w:ascii="Times New Roman" w:hAnsi="Times New Roman" w:cs="Times New Roman"/>
          <w:sz w:val="28"/>
          <w:szCs w:val="28"/>
        </w:rPr>
        <w:t>е</w:t>
      </w:r>
      <w:r w:rsidRPr="007F608E">
        <w:rPr>
          <w:rFonts w:ascii="Times New Roman" w:hAnsi="Times New Roman" w:cs="Times New Roman"/>
          <w:sz w:val="28"/>
          <w:szCs w:val="28"/>
        </w:rPr>
        <w:t>ниями на отклонение от предельных параметров разрешенного строительс</w:t>
      </w:r>
      <w:r w:rsidRPr="007F608E">
        <w:rPr>
          <w:rFonts w:ascii="Times New Roman" w:hAnsi="Times New Roman" w:cs="Times New Roman"/>
          <w:sz w:val="28"/>
          <w:szCs w:val="28"/>
        </w:rPr>
        <w:t>т</w:t>
      </w:r>
      <w:r w:rsidRPr="007F608E">
        <w:rPr>
          <w:rFonts w:ascii="Times New Roman" w:hAnsi="Times New Roman" w:cs="Times New Roman"/>
          <w:sz w:val="28"/>
          <w:szCs w:val="28"/>
        </w:rPr>
        <w:lastRenderedPageBreak/>
        <w:t>ва, реконструкции объектов капитального строительства, если такое откл</w:t>
      </w:r>
      <w:r w:rsidRPr="007F608E">
        <w:rPr>
          <w:rFonts w:ascii="Times New Roman" w:hAnsi="Times New Roman" w:cs="Times New Roman"/>
          <w:sz w:val="28"/>
          <w:szCs w:val="28"/>
        </w:rPr>
        <w:t>о</w:t>
      </w:r>
      <w:r w:rsidRPr="007F608E">
        <w:rPr>
          <w:rFonts w:ascii="Times New Roman" w:hAnsi="Times New Roman" w:cs="Times New Roman"/>
          <w:sz w:val="28"/>
          <w:szCs w:val="28"/>
        </w:rPr>
        <w:t>нение необходимо в целях однократного изменения одного или нескольких предельных параметров разрешенного строительства, реконструкции объе</w:t>
      </w:r>
      <w:r w:rsidRPr="007F608E">
        <w:rPr>
          <w:rFonts w:ascii="Times New Roman" w:hAnsi="Times New Roman" w:cs="Times New Roman"/>
          <w:sz w:val="28"/>
          <w:szCs w:val="28"/>
        </w:rPr>
        <w:t>к</w:t>
      </w:r>
      <w:r w:rsidRPr="007F608E">
        <w:rPr>
          <w:rFonts w:ascii="Times New Roman" w:hAnsi="Times New Roman" w:cs="Times New Roman"/>
          <w:sz w:val="28"/>
          <w:szCs w:val="28"/>
        </w:rPr>
        <w:t>тов капитального строительства, установленных градостроительным регл</w:t>
      </w:r>
      <w:r w:rsidRPr="007F608E">
        <w:rPr>
          <w:rFonts w:ascii="Times New Roman" w:hAnsi="Times New Roman" w:cs="Times New Roman"/>
          <w:sz w:val="28"/>
          <w:szCs w:val="28"/>
        </w:rPr>
        <w:t>а</w:t>
      </w:r>
      <w:r w:rsidRPr="007F608E">
        <w:rPr>
          <w:rFonts w:ascii="Times New Roman" w:hAnsi="Times New Roman" w:cs="Times New Roman"/>
          <w:sz w:val="28"/>
          <w:szCs w:val="28"/>
        </w:rPr>
        <w:t>ментом для конкретной территориальной зоны, не более чем на десять пр</w:t>
      </w:r>
      <w:r w:rsidRPr="007F608E">
        <w:rPr>
          <w:rFonts w:ascii="Times New Roman" w:hAnsi="Times New Roman" w:cs="Times New Roman"/>
          <w:sz w:val="28"/>
          <w:szCs w:val="28"/>
        </w:rPr>
        <w:t>о</w:t>
      </w:r>
      <w:r w:rsidRPr="007F608E">
        <w:rPr>
          <w:rFonts w:ascii="Times New Roman" w:hAnsi="Times New Roman" w:cs="Times New Roman"/>
          <w:sz w:val="28"/>
          <w:szCs w:val="28"/>
        </w:rPr>
        <w:t>центов.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3"/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Предоставление разрешения на отклонение от предельных параметров </w:t>
      </w:r>
      <w:r w:rsidRPr="007F608E">
        <w:rPr>
          <w:rFonts w:ascii="Times New Roman" w:hAnsi="Times New Roman" w:cs="Times New Roman"/>
          <w:sz w:val="28"/>
          <w:szCs w:val="28"/>
        </w:rPr>
        <w:t>разрешенного строительства</w:t>
      </w:r>
      <w:r w:rsidRPr="00990BC8">
        <w:rPr>
          <w:rFonts w:ascii="Times New Roman" w:hAnsi="Times New Roman" w:cs="Times New Roman"/>
          <w:sz w:val="28"/>
          <w:szCs w:val="28"/>
        </w:rPr>
        <w:t xml:space="preserve"> осуществляется в порядке, установленном п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ложениями ГрК РФ, муниципальными правовыми актами.</w:t>
      </w:r>
    </w:p>
    <w:p w:rsidR="008431E5" w:rsidRPr="00990BC8" w:rsidRDefault="008431E5" w:rsidP="007F608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Отклонение от предельных параметров разрешенного строительства разрешается для отдельного земельного участка при соблюдении требований технических регламентов.</w:t>
      </w:r>
    </w:p>
    <w:p w:rsidR="007F608E" w:rsidRDefault="007F608E" w:rsidP="00C722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B61CF">
        <w:rPr>
          <w:rFonts w:ascii="Times New Roman" w:hAnsi="Times New Roman" w:cs="Times New Roman"/>
          <w:sz w:val="28"/>
          <w:szCs w:val="28"/>
        </w:rPr>
        <w:t>Проект решения о предоставлении разрешения на отклонение от пр</w:t>
      </w:r>
      <w:r w:rsidRPr="009B61CF">
        <w:rPr>
          <w:rFonts w:ascii="Times New Roman" w:hAnsi="Times New Roman" w:cs="Times New Roman"/>
          <w:sz w:val="28"/>
          <w:szCs w:val="28"/>
        </w:rPr>
        <w:t>е</w:t>
      </w:r>
      <w:r w:rsidRPr="009B61CF">
        <w:rPr>
          <w:rFonts w:ascii="Times New Roman" w:hAnsi="Times New Roman" w:cs="Times New Roman"/>
          <w:sz w:val="28"/>
          <w:szCs w:val="28"/>
        </w:rPr>
        <w:t xml:space="preserve">дельных параметров разрешенного строительства </w:t>
      </w:r>
      <w:r w:rsidRPr="00F07C9E">
        <w:rPr>
          <w:rFonts w:ascii="Times New Roman" w:hAnsi="Times New Roman" w:cs="Times New Roman"/>
          <w:sz w:val="28"/>
          <w:szCs w:val="28"/>
        </w:rPr>
        <w:t>подлежи</w:t>
      </w:r>
      <w:r w:rsidRPr="00C72233">
        <w:rPr>
          <w:rFonts w:ascii="Times New Roman" w:hAnsi="Times New Roman" w:cs="Times New Roman"/>
          <w:sz w:val="28"/>
          <w:szCs w:val="28"/>
        </w:rPr>
        <w:t xml:space="preserve">т рассмотрению на общественных обсуждениях или публичных слушаниях, за исключением </w:t>
      </w:r>
      <w:r w:rsidR="00C72233" w:rsidRPr="00C72233">
        <w:rPr>
          <w:rFonts w:ascii="Times New Roman" w:hAnsi="Times New Roman" w:cs="Times New Roman"/>
          <w:sz w:val="28"/>
          <w:szCs w:val="28"/>
          <w:lang w:eastAsia="ru-RU"/>
        </w:rPr>
        <w:t>случаев, установленных действующим законодательством.</w:t>
      </w:r>
    </w:p>
    <w:p w:rsidR="007F608E" w:rsidRPr="007F608E" w:rsidRDefault="007F608E" w:rsidP="007F608E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608E">
        <w:rPr>
          <w:rFonts w:ascii="Times New Roman" w:hAnsi="Times New Roman" w:cs="Times New Roman"/>
          <w:sz w:val="28"/>
          <w:szCs w:val="28"/>
        </w:rPr>
        <w:t>Предоставление разрешения на отклонение от предельных параметров разрешенного строительства не допускается, если такое отклонение не соо</w:t>
      </w:r>
      <w:r w:rsidRPr="007F608E">
        <w:rPr>
          <w:rFonts w:ascii="Times New Roman" w:hAnsi="Times New Roman" w:cs="Times New Roman"/>
          <w:sz w:val="28"/>
          <w:szCs w:val="28"/>
        </w:rPr>
        <w:t>т</w:t>
      </w:r>
      <w:r w:rsidRPr="007F608E">
        <w:rPr>
          <w:rFonts w:ascii="Times New Roman" w:hAnsi="Times New Roman" w:cs="Times New Roman"/>
          <w:sz w:val="28"/>
          <w:szCs w:val="28"/>
        </w:rPr>
        <w:t>ветствует ограничениям использования объектов недвижимости, устано</w:t>
      </w:r>
      <w:r w:rsidRPr="007F608E">
        <w:rPr>
          <w:rFonts w:ascii="Times New Roman" w:hAnsi="Times New Roman" w:cs="Times New Roman"/>
          <w:sz w:val="28"/>
          <w:szCs w:val="28"/>
        </w:rPr>
        <w:t>в</w:t>
      </w:r>
      <w:r w:rsidRPr="007F608E">
        <w:rPr>
          <w:rFonts w:ascii="Times New Roman" w:hAnsi="Times New Roman" w:cs="Times New Roman"/>
          <w:sz w:val="28"/>
          <w:szCs w:val="28"/>
        </w:rPr>
        <w:t>ленным на приаэродромной территории.</w:t>
      </w:r>
    </w:p>
    <w:p w:rsidR="0081407D" w:rsidRPr="00990BC8" w:rsidRDefault="0081407D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Со дня поступления в</w:t>
      </w:r>
      <w:r w:rsidRPr="00990BC8">
        <w:rPr>
          <w:rFonts w:ascii="Times New Roman" w:hAnsi="Times New Roman" w:cs="Times New Roman"/>
          <w:bCs/>
          <w:sz w:val="28"/>
          <w:szCs w:val="28"/>
        </w:rPr>
        <w:t xml:space="preserve"> Администрацию </w:t>
      </w:r>
      <w:r w:rsidRPr="00990BC8">
        <w:rPr>
          <w:rFonts w:ascii="Times New Roman" w:hAnsi="Times New Roman" w:cs="Times New Roman"/>
          <w:sz w:val="28"/>
          <w:szCs w:val="28"/>
        </w:rPr>
        <w:t>уведомления о выявлении с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мовольной постройки от исполнительного органа государственной власти, должностного лица, государственного учреждения или органа местного с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моуправления, указанных в части 2 статьи 55.32 ГрК РФ, не допускается предоставление разрешения на отклонение от предельных параметров разр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шенного строительства, реконструкции объектов капитального строительства в отношении земельного участка, на котором расположена такая постройка, до ее сноса или приведения в соответствие с установленными требованиями, за исключением случаев, если по результатам рассмотрения данного уведо</w:t>
      </w:r>
      <w:r w:rsidRPr="00990BC8">
        <w:rPr>
          <w:rFonts w:ascii="Times New Roman" w:hAnsi="Times New Roman" w:cs="Times New Roman"/>
          <w:sz w:val="28"/>
          <w:szCs w:val="28"/>
        </w:rPr>
        <w:t>м</w:t>
      </w:r>
      <w:r w:rsidRPr="00990BC8">
        <w:rPr>
          <w:rFonts w:ascii="Times New Roman" w:hAnsi="Times New Roman" w:cs="Times New Roman"/>
          <w:sz w:val="28"/>
          <w:szCs w:val="28"/>
        </w:rPr>
        <w:t>ления</w:t>
      </w:r>
      <w:r w:rsidRPr="00990BC8">
        <w:rPr>
          <w:rFonts w:ascii="Times New Roman" w:hAnsi="Times New Roman" w:cs="Times New Roman"/>
          <w:bCs/>
          <w:sz w:val="28"/>
          <w:szCs w:val="28"/>
        </w:rPr>
        <w:t xml:space="preserve"> Администрацией</w:t>
      </w:r>
      <w:r w:rsidR="00906F5A" w:rsidRPr="00990BC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</w:rPr>
        <w:t>в исполнительный орган государственной власти, должностному лицу, в государственное учреждение или орган местного с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моуправления, которые указаны в части 2 статьи 55.32 ГрК РФ и от которых поступило данное уведомление, направлено уведомление о том, что наличие признаков самовольной постройки</w:t>
      </w:r>
      <w:r w:rsidR="00A740EC"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</w:rPr>
        <w:t>не усматривается либо вступило в зако</w:t>
      </w:r>
      <w:r w:rsidRPr="00990BC8">
        <w:rPr>
          <w:rFonts w:ascii="Times New Roman" w:hAnsi="Times New Roman" w:cs="Times New Roman"/>
          <w:sz w:val="28"/>
          <w:szCs w:val="28"/>
        </w:rPr>
        <w:t>н</w:t>
      </w:r>
      <w:r w:rsidRPr="00990BC8">
        <w:rPr>
          <w:rFonts w:ascii="Times New Roman" w:hAnsi="Times New Roman" w:cs="Times New Roman"/>
          <w:sz w:val="28"/>
          <w:szCs w:val="28"/>
        </w:rPr>
        <w:t>ную силу решение суда об отказе</w:t>
      </w:r>
      <w:r w:rsidR="00A740EC"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</w:rPr>
        <w:t>в удовлетворении исковых требований о сносе самовольной постройки</w:t>
      </w:r>
      <w:r w:rsidR="00A740EC"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</w:rPr>
        <w:t>или ее приведении в соответствие с устано</w:t>
      </w:r>
      <w:r w:rsidRPr="00990BC8">
        <w:rPr>
          <w:rFonts w:ascii="Times New Roman" w:hAnsi="Times New Roman" w:cs="Times New Roman"/>
          <w:sz w:val="28"/>
          <w:szCs w:val="28"/>
        </w:rPr>
        <w:t>в</w:t>
      </w:r>
      <w:r w:rsidRPr="00990BC8">
        <w:rPr>
          <w:rFonts w:ascii="Times New Roman" w:hAnsi="Times New Roman" w:cs="Times New Roman"/>
          <w:sz w:val="28"/>
          <w:szCs w:val="28"/>
        </w:rPr>
        <w:t>ленными требованиями.</w:t>
      </w:r>
    </w:p>
    <w:p w:rsidR="008431E5" w:rsidRPr="00990BC8" w:rsidRDefault="008431E5" w:rsidP="00790B32">
      <w:pPr>
        <w:spacing w:after="0" w:line="240" w:lineRule="auto"/>
        <w:rPr>
          <w:lang w:eastAsia="ru-RU"/>
        </w:rPr>
      </w:pPr>
    </w:p>
    <w:p w:rsidR="008431E5" w:rsidRPr="00990BC8" w:rsidRDefault="008431E5" w:rsidP="00790B32">
      <w:pPr>
        <w:spacing w:after="0" w:line="240" w:lineRule="auto"/>
        <w:rPr>
          <w:lang w:eastAsia="ru-RU"/>
        </w:rPr>
      </w:pPr>
    </w:p>
    <w:p w:rsidR="008431E5" w:rsidRPr="00990BC8" w:rsidRDefault="008431E5" w:rsidP="00790B32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4" w:name="_Toc52965056"/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3. Положение о подготовке документации по планировке территории орган</w:t>
      </w:r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а</w:t>
      </w:r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ми местного самоуправления</w:t>
      </w:r>
      <w:bookmarkEnd w:id="14"/>
    </w:p>
    <w:p w:rsidR="008431E5" w:rsidRPr="007F608E" w:rsidRDefault="008431E5" w:rsidP="00790B32">
      <w:pPr>
        <w:spacing w:after="0" w:line="240" w:lineRule="auto"/>
        <w:ind w:right="-304" w:firstLine="728"/>
        <w:jc w:val="both"/>
        <w:rPr>
          <w:sz w:val="28"/>
          <w:szCs w:val="28"/>
        </w:rPr>
      </w:pPr>
    </w:p>
    <w:p w:rsidR="007F608E" w:rsidRPr="007F608E" w:rsidRDefault="007F608E" w:rsidP="007F608E">
      <w:pPr>
        <w:pStyle w:val="ConsPlusNormal"/>
        <w:widowControl/>
        <w:ind w:firstLine="53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lastRenderedPageBreak/>
        <w:t>Подготовка документации по планировке территории осуществляется в целях обеспечения устойчивого развития территорий, в том числе выдел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е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ния элементов планировочной структуры, установления границ земельных участков, установления границ зон планируемого размещения объектов к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питального строительства.</w:t>
      </w:r>
    </w:p>
    <w:p w:rsidR="007F608E" w:rsidRPr="007F608E" w:rsidRDefault="007F608E" w:rsidP="007F608E">
      <w:pPr>
        <w:pStyle w:val="ConsPlusNormal"/>
        <w:widowControl/>
        <w:ind w:firstLine="53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t>Случаи, при которых в целях размещения объекта капитального стро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тельства подготовка документации по планировке территории является об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я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зательной, устанавливаются действующим градостроительным законод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тельством.</w:t>
      </w:r>
    </w:p>
    <w:p w:rsidR="007F608E" w:rsidRPr="007F608E" w:rsidRDefault="007F608E" w:rsidP="007F608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t>Видами документации по планировке территории являются:</w:t>
      </w:r>
    </w:p>
    <w:p w:rsidR="007F608E" w:rsidRPr="007F608E" w:rsidRDefault="007F608E" w:rsidP="007F608E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t>1) проект планировки территории;</w:t>
      </w:r>
    </w:p>
    <w:p w:rsidR="007F608E" w:rsidRPr="007F608E" w:rsidRDefault="007F608E" w:rsidP="007F608E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t>2) проект межевания территории.</w:t>
      </w:r>
    </w:p>
    <w:p w:rsidR="007F608E" w:rsidRPr="007F608E" w:rsidRDefault="007F608E" w:rsidP="007F608E">
      <w:pPr>
        <w:pStyle w:val="ConsPlusNormal"/>
        <w:widowControl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t>Требования к составу и содержанию проектов планировки территории, проектов межевания территории устанавливаются действующим град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строительным законодательством, иными законами и нормативными прав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выми актами Российской Федерации.</w:t>
      </w:r>
    </w:p>
    <w:p w:rsidR="007F608E" w:rsidRPr="007F608E" w:rsidRDefault="007F608E" w:rsidP="007F608E">
      <w:pPr>
        <w:pStyle w:val="ConsPlusNormal"/>
        <w:widowControl/>
        <w:ind w:firstLine="53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t>Порядок подготовки, согласования и утверждения документации по планировке территории, порядок внесения изменений в такую документ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цию, порядок отмены такой документации или отдельных ее частей, пор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я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док признания отдельных частей такой документации не подлежащими применению, устанавливается действующим градостроительным законод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тельством и нормативными правовыми актами Котельниковского муниц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и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пального района.</w:t>
      </w:r>
    </w:p>
    <w:p w:rsidR="007F608E" w:rsidRPr="007F608E" w:rsidRDefault="007F608E" w:rsidP="007F608E">
      <w:pPr>
        <w:pStyle w:val="ConsPlusNormal"/>
        <w:widowControl/>
        <w:ind w:firstLine="53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t xml:space="preserve">Проекты планировки территории и проекты межевания территории 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br/>
        <w:t>до их утверждения подлежат обязательному рассмотрению на обществе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н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ных обсуждениях или публичных слушаниях, в случаях, установленных действующим законодательством.</w:t>
      </w:r>
    </w:p>
    <w:p w:rsidR="007F608E" w:rsidRPr="007F608E" w:rsidRDefault="007F608E" w:rsidP="007F608E">
      <w:pPr>
        <w:pStyle w:val="ConsPlusNormal"/>
        <w:widowControl/>
        <w:ind w:firstLine="53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t>Допускается внесение изменений в документацию по планировке те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р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ритории путем утверждения ее отдельных участей по основаниям и в п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рядке, определенным действующим градостроительным законодательством.</w:t>
      </w:r>
    </w:p>
    <w:p w:rsidR="007F608E" w:rsidRPr="007F608E" w:rsidRDefault="007F608E" w:rsidP="007F608E">
      <w:pPr>
        <w:pStyle w:val="ConsPlusNormal"/>
        <w:widowControl/>
        <w:ind w:firstLine="53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7F608E">
        <w:rPr>
          <w:rFonts w:ascii="Times New Roman" w:hAnsi="Times New Roman" w:cs="Times New Roman"/>
          <w:spacing w:val="2"/>
          <w:sz w:val="28"/>
          <w:szCs w:val="28"/>
        </w:rPr>
        <w:t>Органы государственной власти Российской Федерации, органы гос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у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дарственной власти субъектов Российской Федерации, органы местного с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а</w:t>
      </w:r>
      <w:r w:rsidRPr="007F608E">
        <w:rPr>
          <w:rFonts w:ascii="Times New Roman" w:hAnsi="Times New Roman" w:cs="Times New Roman"/>
          <w:spacing w:val="2"/>
          <w:sz w:val="28"/>
          <w:szCs w:val="28"/>
        </w:rPr>
        <w:t>моуправления, физические и юридические лица вправе оспорить в судебном порядке документацию по планировке территории.</w:t>
      </w:r>
    </w:p>
    <w:p w:rsidR="008431E5" w:rsidRPr="00990BC8" w:rsidRDefault="008431E5" w:rsidP="008431E5">
      <w:pPr>
        <w:spacing w:after="0" w:line="240" w:lineRule="auto"/>
        <w:rPr>
          <w:lang w:eastAsia="ru-RU"/>
        </w:rPr>
      </w:pPr>
    </w:p>
    <w:p w:rsidR="00790B32" w:rsidRPr="00990BC8" w:rsidRDefault="00790B32" w:rsidP="008431E5">
      <w:pPr>
        <w:spacing w:after="0" w:line="240" w:lineRule="auto"/>
        <w:rPr>
          <w:lang w:eastAsia="ru-RU"/>
        </w:rPr>
      </w:pPr>
    </w:p>
    <w:p w:rsidR="008431E5" w:rsidRPr="00990BC8" w:rsidRDefault="008431E5" w:rsidP="008431E5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5" w:name="_Toc52965057"/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4. Положение о проведении общественных обсуждений или публичных сл</w:t>
      </w:r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у</w:t>
      </w:r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шаний по вопросам землепользования и застройки</w:t>
      </w:r>
      <w:bookmarkEnd w:id="15"/>
    </w:p>
    <w:p w:rsidR="008431E5" w:rsidRPr="00990BC8" w:rsidRDefault="008431E5" w:rsidP="008431E5">
      <w:pPr>
        <w:spacing w:after="0" w:line="240" w:lineRule="auto"/>
        <w:rPr>
          <w:lang w:eastAsia="ru-RU"/>
        </w:rPr>
      </w:pPr>
    </w:p>
    <w:p w:rsidR="008431E5" w:rsidRPr="00990BC8" w:rsidRDefault="008431E5" w:rsidP="008431E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pacing w:val="2"/>
          <w:sz w:val="28"/>
          <w:szCs w:val="28"/>
        </w:rPr>
      </w:pPr>
      <w:r w:rsidRPr="00990BC8">
        <w:rPr>
          <w:spacing w:val="2"/>
          <w:sz w:val="28"/>
          <w:szCs w:val="28"/>
        </w:rPr>
        <w:t>В целях соблюдения права человека на благоприятные условия жи</w:t>
      </w:r>
      <w:r w:rsidRPr="00990BC8">
        <w:rPr>
          <w:spacing w:val="2"/>
          <w:sz w:val="28"/>
          <w:szCs w:val="28"/>
        </w:rPr>
        <w:t>з</w:t>
      </w:r>
      <w:r w:rsidRPr="00990BC8">
        <w:rPr>
          <w:spacing w:val="2"/>
          <w:sz w:val="28"/>
          <w:szCs w:val="28"/>
        </w:rPr>
        <w:t xml:space="preserve">недеятельности, прав и законных интересов правообладателей земельных участков и объектов капитального строительства в соответствии с уставом муниципального образования и с учетом положений ГрК РФ проводятся </w:t>
      </w:r>
      <w:r w:rsidRPr="00990BC8">
        <w:rPr>
          <w:spacing w:val="2"/>
          <w:sz w:val="28"/>
          <w:szCs w:val="28"/>
        </w:rPr>
        <w:lastRenderedPageBreak/>
        <w:t>общественные обсуждения или публичные слушания, за исключением сл</w:t>
      </w:r>
      <w:r w:rsidRPr="00990BC8">
        <w:rPr>
          <w:spacing w:val="2"/>
          <w:sz w:val="28"/>
          <w:szCs w:val="28"/>
        </w:rPr>
        <w:t>у</w:t>
      </w:r>
      <w:r w:rsidRPr="00990BC8">
        <w:rPr>
          <w:spacing w:val="2"/>
          <w:sz w:val="28"/>
          <w:szCs w:val="28"/>
        </w:rPr>
        <w:t>чаев, предусмотренных федеральными законами, по следующим проектам:</w:t>
      </w:r>
    </w:p>
    <w:p w:rsidR="008431E5" w:rsidRPr="00990BC8" w:rsidRDefault="008431E5" w:rsidP="008431E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pacing w:val="2"/>
          <w:sz w:val="28"/>
          <w:szCs w:val="28"/>
        </w:rPr>
      </w:pPr>
      <w:r w:rsidRPr="00990BC8">
        <w:rPr>
          <w:spacing w:val="2"/>
          <w:sz w:val="28"/>
          <w:szCs w:val="28"/>
        </w:rPr>
        <w:t>1) проектам правил землепользования и застройки,</w:t>
      </w:r>
    </w:p>
    <w:p w:rsidR="008431E5" w:rsidRPr="00990BC8" w:rsidRDefault="008431E5" w:rsidP="008431E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pacing w:val="2"/>
          <w:sz w:val="28"/>
          <w:szCs w:val="28"/>
        </w:rPr>
      </w:pPr>
      <w:r w:rsidRPr="00990BC8">
        <w:rPr>
          <w:spacing w:val="2"/>
          <w:sz w:val="28"/>
          <w:szCs w:val="28"/>
        </w:rPr>
        <w:t>2) проектам, предусматривающим внесение изменений в ПЗЗ,</w:t>
      </w:r>
    </w:p>
    <w:p w:rsidR="008431E5" w:rsidRPr="00990BC8" w:rsidRDefault="008431E5" w:rsidP="008431E5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pacing w:val="2"/>
          <w:sz w:val="28"/>
          <w:szCs w:val="28"/>
        </w:rPr>
      </w:pPr>
      <w:r w:rsidRPr="00990BC8">
        <w:rPr>
          <w:spacing w:val="2"/>
          <w:sz w:val="28"/>
          <w:szCs w:val="28"/>
        </w:rPr>
        <w:t>3) проектам решений о предоставлении разрешения на условно ра</w:t>
      </w:r>
      <w:r w:rsidRPr="00990BC8">
        <w:rPr>
          <w:spacing w:val="2"/>
          <w:sz w:val="28"/>
          <w:szCs w:val="28"/>
        </w:rPr>
        <w:t>з</w:t>
      </w:r>
      <w:r w:rsidRPr="00990BC8">
        <w:rPr>
          <w:spacing w:val="2"/>
          <w:sz w:val="28"/>
          <w:szCs w:val="28"/>
        </w:rPr>
        <w:t xml:space="preserve">решенный вид использования земельного участка или объекта капитального строительства, </w:t>
      </w:r>
    </w:p>
    <w:p w:rsidR="008431E5" w:rsidRPr="00990BC8" w:rsidRDefault="008431E5" w:rsidP="00790B32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pacing w:val="2"/>
          <w:sz w:val="28"/>
          <w:szCs w:val="28"/>
        </w:rPr>
      </w:pPr>
      <w:r w:rsidRPr="00990BC8">
        <w:rPr>
          <w:spacing w:val="2"/>
          <w:sz w:val="28"/>
          <w:szCs w:val="28"/>
        </w:rPr>
        <w:t>4) проектам решений о предоставлении разрешения на отклонение от предельных параметров разрешенного строительства, реконструкции объе</w:t>
      </w:r>
      <w:r w:rsidRPr="00990BC8">
        <w:rPr>
          <w:spacing w:val="2"/>
          <w:sz w:val="28"/>
          <w:szCs w:val="28"/>
        </w:rPr>
        <w:t>к</w:t>
      </w:r>
      <w:r w:rsidRPr="00990BC8">
        <w:rPr>
          <w:spacing w:val="2"/>
          <w:sz w:val="28"/>
          <w:szCs w:val="28"/>
        </w:rPr>
        <w:t xml:space="preserve">тов капитального строительства, </w:t>
      </w:r>
    </w:p>
    <w:p w:rsidR="008431E5" w:rsidRPr="007F608E" w:rsidRDefault="008431E5" w:rsidP="00790B32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pacing w:val="2"/>
          <w:sz w:val="28"/>
          <w:szCs w:val="28"/>
        </w:rPr>
      </w:pPr>
      <w:r w:rsidRPr="00990BC8">
        <w:rPr>
          <w:spacing w:val="2"/>
          <w:sz w:val="28"/>
          <w:szCs w:val="28"/>
        </w:rPr>
        <w:t>5) проектам планировки территории и проектам межевания террит</w:t>
      </w:r>
      <w:r w:rsidRPr="00990BC8">
        <w:rPr>
          <w:spacing w:val="2"/>
          <w:sz w:val="28"/>
          <w:szCs w:val="28"/>
        </w:rPr>
        <w:t>о</w:t>
      </w:r>
      <w:r w:rsidRPr="00990BC8">
        <w:rPr>
          <w:spacing w:val="2"/>
          <w:sz w:val="28"/>
          <w:szCs w:val="28"/>
        </w:rPr>
        <w:t>рии</w:t>
      </w:r>
    </w:p>
    <w:p w:rsidR="007F608E" w:rsidRPr="007F608E" w:rsidRDefault="007F608E" w:rsidP="007F608E">
      <w:pPr>
        <w:pStyle w:val="formattext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pacing w:val="2"/>
          <w:sz w:val="28"/>
          <w:szCs w:val="28"/>
        </w:rPr>
      </w:pPr>
      <w:r w:rsidRPr="007F608E">
        <w:rPr>
          <w:spacing w:val="2"/>
          <w:sz w:val="28"/>
          <w:szCs w:val="28"/>
        </w:rPr>
        <w:t xml:space="preserve">Порядок проведения общественных обсуждений или публичных слушаний по вышеуказанным проектам определяется положениями ГрК РФ, </w:t>
      </w:r>
    </w:p>
    <w:p w:rsidR="007F608E" w:rsidRPr="007F608E" w:rsidRDefault="007F608E" w:rsidP="007F608E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  <w:r w:rsidRPr="007F608E">
        <w:rPr>
          <w:spacing w:val="2"/>
          <w:sz w:val="28"/>
          <w:szCs w:val="28"/>
        </w:rPr>
        <w:t>нормативно правовым актом представительного органа муниципального о</w:t>
      </w:r>
      <w:r w:rsidRPr="007F608E">
        <w:rPr>
          <w:spacing w:val="2"/>
          <w:sz w:val="28"/>
          <w:szCs w:val="28"/>
        </w:rPr>
        <w:t>б</w:t>
      </w:r>
      <w:r w:rsidRPr="007F608E">
        <w:rPr>
          <w:spacing w:val="2"/>
          <w:sz w:val="28"/>
          <w:szCs w:val="28"/>
        </w:rPr>
        <w:t xml:space="preserve">разования. </w:t>
      </w:r>
    </w:p>
    <w:p w:rsidR="00790B32" w:rsidRPr="00990BC8" w:rsidRDefault="00790B32" w:rsidP="009E5C6D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i/>
          <w:sz w:val="28"/>
          <w:szCs w:val="28"/>
        </w:rPr>
      </w:pPr>
    </w:p>
    <w:p w:rsidR="008431E5" w:rsidRPr="00990BC8" w:rsidRDefault="008431E5" w:rsidP="00790B32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6" w:name="_Toc52965058"/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5. Положение о внесении изменений в правила землепользования и застройки</w:t>
      </w:r>
      <w:bookmarkEnd w:id="16"/>
    </w:p>
    <w:p w:rsidR="008431E5" w:rsidRPr="00990BC8" w:rsidRDefault="008431E5" w:rsidP="00790B32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31E5" w:rsidRPr="00990BC8" w:rsidRDefault="008431E5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Внесение изменений в настоящие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осуществляется в порядке, пр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дусмотренном законодательством Российской Федерации и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Основаниями для рассмотрения главой местной администрации в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проса о внесении изменений в правила землепользования и застройки явл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ются: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несоответствие правил землепользования и застройки генеральному плану сельского поселения, схеме территориального планирования муниц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района, возникшее в результате внесения изменений в документы территориального планирования;</w:t>
      </w:r>
    </w:p>
    <w:p w:rsidR="00790B32" w:rsidRPr="00990BC8" w:rsidRDefault="00790B32" w:rsidP="0037439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поступление предложений об изменении границ территориальных зон, изменении градостроительных регламентов;</w:t>
      </w:r>
    </w:p>
    <w:p w:rsidR="00790B32" w:rsidRPr="00990BC8" w:rsidRDefault="00790B32" w:rsidP="003743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- несоответствие сведений о местоположении границ зон с особыми условиями использования территорий, территорий объектов культурного н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следия, отображенных на карте градостроительного зонирования, содерж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щемуся в Едином государственном реестре недвижимости (далее – ЕГРН) описанию местоположения границ указанных зон, территорий;</w:t>
      </w:r>
    </w:p>
    <w:p w:rsidR="00790B32" w:rsidRPr="00990BC8" w:rsidRDefault="00790B32" w:rsidP="0037439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- несоответствие установленных градостроительным регламентом о</w:t>
      </w:r>
      <w:r w:rsidRPr="00990BC8">
        <w:rPr>
          <w:rFonts w:ascii="Times New Roman" w:hAnsi="Times New Roman" w:cs="Times New Roman"/>
          <w:sz w:val="28"/>
          <w:szCs w:val="28"/>
        </w:rPr>
        <w:t>г</w:t>
      </w:r>
      <w:r w:rsidRPr="00990BC8">
        <w:rPr>
          <w:rFonts w:ascii="Times New Roman" w:hAnsi="Times New Roman" w:cs="Times New Roman"/>
          <w:sz w:val="28"/>
          <w:szCs w:val="28"/>
        </w:rPr>
        <w:t>раничений использования земельных участков и объектов капитального строительства, расположенных полностью или частично в границах зон с особыми условиями использования территорий, территорий достопримеч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тельных мест федерального, регионального и местного значения, содерж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щимся в ЕГРН ограничениям использования объектов недвижимости в пр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делах таких зон, территорий;</w:t>
      </w:r>
    </w:p>
    <w:p w:rsidR="00790B32" w:rsidRPr="00990BC8" w:rsidRDefault="00790B32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</w:rPr>
        <w:lastRenderedPageBreak/>
        <w:t>- установление, изменение, прекращение существования зоны с ос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быми условиями использования территории, установление, изменение границ территории объекта культурного наследия.</w:t>
      </w:r>
    </w:p>
    <w:p w:rsidR="008431E5" w:rsidRPr="00990BC8" w:rsidRDefault="008431E5" w:rsidP="00790B3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о внесении изменений в ПЗЗ направляются в Комиссию. Предложения о внесении изменений в ПЗЗ направляются: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федеральными органами исполнительной власти в случаях, если правила землепользования и застройки могут воспрепятствовать функцион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рованию, размещению объектов капитального строительства федерального значения;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органами исполнительной власти Волгоградской области в случаях, если правила землепользования и застройки могут воспрепятствовать фун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ционированию, размещению объектов капитального строительства реги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нального значения;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органами местного самоуправления </w:t>
      </w:r>
      <w:r w:rsidR="009E5C6D"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Котельниковского </w:t>
      </w:r>
      <w:r w:rsidR="002E56B7"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2E56B7"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E56B7"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района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случаях, если правила землепользования и застройки м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 воспрепятствовать функционированию, размещению объектов капитал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строительства местного значения;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4) органами местного самоуправления сельского поселения в случаях, если необходимо совершенствовать порядок регулирования землепользов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застройки на соответствующей территории поселения;</w:t>
      </w:r>
    </w:p>
    <w:p w:rsidR="008431E5" w:rsidRPr="007F608E" w:rsidRDefault="008431E5" w:rsidP="008431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5) физическими или юридическими лицами в инициативном порядке либо в случаях, если в результате применения правил землепользования и з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стройки земельные участки и объекты капитального строительства не и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пользуются эффективно, причиняется вред их правообладателям, снижается стоимость земельных участков и объектов капитального строительства, не 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реализуются права и законные интересы граждан и их объединений.</w:t>
      </w:r>
    </w:p>
    <w:p w:rsidR="007F608E" w:rsidRPr="007F608E" w:rsidRDefault="007F608E" w:rsidP="007F608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внесения изменений в </w:t>
      </w:r>
      <w:r w:rsidRPr="007F608E">
        <w:rPr>
          <w:rFonts w:ascii="Times New Roman" w:hAnsi="Times New Roman" w:cs="Times New Roman"/>
          <w:sz w:val="28"/>
          <w:szCs w:val="28"/>
        </w:rPr>
        <w:t>ПЗЗ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случаях, предусмотренных </w:t>
      </w:r>
      <w:r w:rsidR="00C722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C7223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C7223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ствующим законодательством, в том числе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однократного изменения видов разрешенного использования, установленных градостроительным ре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ламентом для конкретной территориальной зоны, без изменения ранее уст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новленных предельных параметров разрешенного строительства, реконс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рукции объектов капитального строительства и (или) в случае однократного изменения одного или нескольких предельных параметров разрешенного строительства, реконструкции объектов капитального строительства, уст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новленных градостроительным регламентом для конкретной территориал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зоны, не более чем на десять процентов проведение общественных обс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ждений или публичных слушаний, опубликование сообщения о принятии решения о подготовке проекта о внесении изменений в </w:t>
      </w:r>
      <w:r w:rsidRPr="007F608E">
        <w:rPr>
          <w:rFonts w:ascii="Times New Roman" w:hAnsi="Times New Roman" w:cs="Times New Roman"/>
          <w:sz w:val="28"/>
          <w:szCs w:val="28"/>
        </w:rPr>
        <w:t>ПЗЗ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подготовка з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F608E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ключения Комиссии не требуются.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</w:rPr>
        <w:t>Комиссия в течение тридцати дней со дня поступления предложений осуществляет подготовку заключения, содержащего рекомендации о внес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 xml:space="preserve">нии в соответствии с поступившими предложениями изменений в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или об отклонении таких предложений с указанием причин отклонения,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и направл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ет это заключение главе администрации </w:t>
      </w:r>
      <w:r w:rsidR="009E5C6D" w:rsidRPr="00990BC8">
        <w:rPr>
          <w:rFonts w:ascii="Times New Roman" w:hAnsi="Times New Roman" w:cs="Times New Roman"/>
          <w:sz w:val="28"/>
          <w:szCs w:val="28"/>
          <w:lang w:eastAsia="ru-RU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главе Администрации).</w:t>
      </w:r>
    </w:p>
    <w:p w:rsidR="008431E5" w:rsidRPr="00990BC8" w:rsidRDefault="008431E5" w:rsidP="008431E5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Глава Администрации с учетом рекомендаций, содержащихся в з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ключении Комиссии, в течение тридцати дней принимает решение о подг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 xml:space="preserve">товке проекта о внесении изменений в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или об отклонении предложения о внесении изменений в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с указанием причин отклонения и направляет к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пию такого решения заявителям.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Одновременно с принятием решения о подготовке проекта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глава Администрации определяет порядок и сроки провед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ния работ по подготовке проекта, иные вопросы организации работ.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Глава Администрации не позднее чем по истечении десяти дней с 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ты принятия решения о подготовке проекта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обеспечивает опубликование сообщения о принятии такого решения в поря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ке, установленном для официального опубликования муниципальных прав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вых актов, иной официальной информации, </w:t>
      </w:r>
      <w:r w:rsidR="00FB2E3C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в т.ч. 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в сети </w:t>
      </w:r>
      <w:r w:rsidR="00EA462B" w:rsidRPr="00990BC8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Интернет</w:t>
      </w:r>
      <w:r w:rsidR="00EA462B" w:rsidRPr="00990BC8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431E5" w:rsidRPr="00990BC8" w:rsidRDefault="008431E5" w:rsidP="0052357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7" w:name="Par2"/>
      <w:bookmarkEnd w:id="17"/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9E5C6D" w:rsidRPr="00990BC8">
        <w:rPr>
          <w:rFonts w:ascii="Times New Roman" w:hAnsi="Times New Roman" w:cs="Times New Roman"/>
          <w:sz w:val="28"/>
          <w:szCs w:val="28"/>
          <w:lang w:eastAsia="ru-RU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осущест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ляет проверку проекта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, представленного Коми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сией, на соответствие требованиям технических регламентов, генеральному плану </w:t>
      </w:r>
      <w:r w:rsidR="00990BC8" w:rsidRPr="00990BC8">
        <w:rPr>
          <w:rFonts w:ascii="Times New Roman" w:hAnsi="Times New Roman" w:cs="Times New Roman"/>
          <w:sz w:val="28"/>
          <w:szCs w:val="28"/>
          <w:lang w:eastAsia="ru-RU"/>
        </w:rPr>
        <w:t>Нагавского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поселения, схеме территориального планиров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ния </w:t>
      </w:r>
      <w:r w:rsidR="00E14ACD" w:rsidRPr="00990BC8">
        <w:rPr>
          <w:rFonts w:ascii="Times New Roman" w:hAnsi="Times New Roman" w:cs="Times New Roman"/>
          <w:sz w:val="28"/>
          <w:szCs w:val="28"/>
          <w:lang w:eastAsia="ru-RU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, схемам территориального планирования двух и более субъектов Российской Федерации, схемам терр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ториального планирования Волгоградской области, схемам территориальн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го пл</w:t>
      </w:r>
      <w:r w:rsidR="00886020">
        <w:rPr>
          <w:rFonts w:ascii="Times New Roman" w:hAnsi="Times New Roman" w:cs="Times New Roman"/>
          <w:sz w:val="28"/>
          <w:szCs w:val="28"/>
          <w:lang w:eastAsia="ru-RU"/>
        </w:rPr>
        <w:t>анирования Российск</w:t>
      </w:r>
      <w:r w:rsidR="00886020" w:rsidRPr="00523575">
        <w:rPr>
          <w:rFonts w:ascii="Times New Roman" w:hAnsi="Times New Roman" w:cs="Times New Roman"/>
          <w:sz w:val="28"/>
          <w:szCs w:val="28"/>
          <w:lang w:eastAsia="ru-RU"/>
        </w:rPr>
        <w:t>ой Федерации , сведениям Единого государстве</w:t>
      </w:r>
      <w:r w:rsidR="00886020" w:rsidRPr="00523575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886020" w:rsidRPr="00523575">
        <w:rPr>
          <w:rFonts w:ascii="Times New Roman" w:hAnsi="Times New Roman" w:cs="Times New Roman"/>
          <w:sz w:val="28"/>
          <w:szCs w:val="28"/>
          <w:lang w:eastAsia="ru-RU"/>
        </w:rPr>
        <w:t>ного реестра недвижимости, сведениям, документам и материалам, содерж</w:t>
      </w:r>
      <w:r w:rsidR="00886020" w:rsidRPr="00523575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886020" w:rsidRPr="00523575">
        <w:rPr>
          <w:rFonts w:ascii="Times New Roman" w:hAnsi="Times New Roman" w:cs="Times New Roman"/>
          <w:sz w:val="28"/>
          <w:szCs w:val="28"/>
          <w:lang w:eastAsia="ru-RU"/>
        </w:rPr>
        <w:t>щимся в государственных информационных системах обеспечения град</w:t>
      </w:r>
      <w:r w:rsidR="00886020" w:rsidRPr="00523575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886020" w:rsidRPr="00523575">
        <w:rPr>
          <w:rFonts w:ascii="Times New Roman" w:hAnsi="Times New Roman" w:cs="Times New Roman"/>
          <w:sz w:val="28"/>
          <w:szCs w:val="28"/>
          <w:lang w:eastAsia="ru-RU"/>
        </w:rPr>
        <w:t>строительной деятельности.</w:t>
      </w:r>
      <w:r w:rsidR="0088602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По результатам проверки администрация </w:t>
      </w:r>
      <w:r w:rsidR="00E14ACD" w:rsidRPr="00990BC8">
        <w:rPr>
          <w:rFonts w:ascii="Times New Roman" w:hAnsi="Times New Roman" w:cs="Times New Roman"/>
          <w:sz w:val="28"/>
          <w:szCs w:val="28"/>
          <w:lang w:eastAsia="ru-RU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муниц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>пального района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направляет проект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главе 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министрации или в случае обнаружения его несоответствия требованиям и вышеуказанным документам, в Комиссию на доработку.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Глава Администрации при получении от администрации </w:t>
      </w:r>
      <w:r w:rsidR="00E14ACD" w:rsidRPr="00990BC8">
        <w:rPr>
          <w:rFonts w:ascii="Times New Roman" w:hAnsi="Times New Roman" w:cs="Times New Roman"/>
          <w:sz w:val="28"/>
          <w:szCs w:val="28"/>
          <w:lang w:eastAsia="ru-RU"/>
        </w:rPr>
        <w:t>Котельн</w:t>
      </w:r>
      <w:r w:rsidR="00E14ACD"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E14ACD" w:rsidRPr="00990BC8">
        <w:rPr>
          <w:rFonts w:ascii="Times New Roman" w:hAnsi="Times New Roman" w:cs="Times New Roman"/>
          <w:sz w:val="28"/>
          <w:szCs w:val="28"/>
          <w:lang w:eastAsia="ru-RU"/>
        </w:rPr>
        <w:t>ковского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проекта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пр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Проект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подлежит опубликованию</w:t>
      </w:r>
      <w:r w:rsidRPr="00990BC8">
        <w:rPr>
          <w:rFonts w:ascii="Times New Roman" w:hAnsi="Times New Roman" w:cs="Times New Roman"/>
          <w:sz w:val="28"/>
          <w:szCs w:val="28"/>
        </w:rPr>
        <w:t xml:space="preserve"> в п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рядке, установленном для официального опубликования муниципальных правовых актов, иной официальной информации.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Общественные обсуждения или публичные слушания по проекту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проводятся в порядке, определяемом Уставом </w:t>
      </w:r>
      <w:r w:rsidR="00E14ACD" w:rsidRPr="00990BC8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="00E14ACD" w:rsidRPr="00990BC8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E14ACD" w:rsidRPr="00990BC8">
        <w:rPr>
          <w:rFonts w:ascii="Times New Roman" w:hAnsi="Times New Roman" w:cs="Times New Roman"/>
          <w:sz w:val="28"/>
          <w:szCs w:val="28"/>
          <w:lang w:eastAsia="ru-RU"/>
        </w:rPr>
        <w:t>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и (или) нормативным правовым 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том </w:t>
      </w:r>
      <w:r w:rsidR="00F04704" w:rsidRPr="00990BC8">
        <w:rPr>
          <w:rFonts w:ascii="Times New Roman" w:hAnsi="Times New Roman" w:cs="Times New Roman"/>
          <w:sz w:val="28"/>
          <w:szCs w:val="28"/>
        </w:rPr>
        <w:t>Котельниковского</w:t>
      </w:r>
      <w:r w:rsidR="00DF384A" w:rsidRPr="00990BC8">
        <w:rPr>
          <w:rFonts w:ascii="Times New Roman" w:hAnsi="Times New Roman" w:cs="Times New Roman"/>
          <w:sz w:val="28"/>
          <w:szCs w:val="28"/>
        </w:rPr>
        <w:t xml:space="preserve"> районного</w:t>
      </w:r>
      <w:r w:rsidR="00F04704"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="00F04704" w:rsidRPr="00990BC8">
        <w:rPr>
          <w:sz w:val="28"/>
          <w:szCs w:val="28"/>
        </w:rPr>
        <w:t>С</w:t>
      </w:r>
      <w:r w:rsidR="00F04704" w:rsidRPr="00990BC8">
        <w:rPr>
          <w:rFonts w:ascii="Times New Roman" w:hAnsi="Times New Roman" w:cs="Times New Roman"/>
          <w:sz w:val="28"/>
          <w:szCs w:val="28"/>
        </w:rPr>
        <w:t>овета народных депутатов</w:t>
      </w:r>
      <w:r w:rsidR="00F04704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в соответствии с положениями ГрК РФ.</w:t>
      </w:r>
      <w:bookmarkStart w:id="18" w:name="Par8"/>
      <w:bookmarkEnd w:id="18"/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Продолжительность общественных обсуждений или публичных сл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шаний по проекту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 </w:t>
      </w:r>
      <w:r w:rsidR="00B167A2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не менее </w:t>
      </w:r>
      <w:r w:rsidR="00002EE1">
        <w:rPr>
          <w:rFonts w:ascii="Times New Roman" w:hAnsi="Times New Roman" w:cs="Times New Roman"/>
          <w:sz w:val="28"/>
          <w:szCs w:val="28"/>
          <w:lang w:eastAsia="ru-RU"/>
        </w:rPr>
        <w:t>одного</w:t>
      </w:r>
      <w:r w:rsidR="00B167A2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и не более </w:t>
      </w:r>
      <w:r w:rsidR="00002EE1">
        <w:rPr>
          <w:rFonts w:ascii="Times New Roman" w:hAnsi="Times New Roman" w:cs="Times New Roman"/>
          <w:sz w:val="28"/>
          <w:szCs w:val="28"/>
          <w:lang w:eastAsia="ru-RU"/>
        </w:rPr>
        <w:t>трех</w:t>
      </w:r>
      <w:r w:rsidR="00B167A2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месяцев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со дня опубликования такого проекта.</w:t>
      </w:r>
    </w:p>
    <w:p w:rsidR="008431E5" w:rsidRPr="00990BC8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 случае подготовки проекта о внесении изменений в </w:t>
      </w:r>
      <w:r w:rsidR="00F70CF0">
        <w:rPr>
          <w:rFonts w:ascii="Times New Roman" w:hAnsi="Times New Roman" w:cs="Times New Roman"/>
          <w:bCs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в части внесения изменений в градостроительный регламент, установленный для конкретной территориальной зоны, общественные обсуждения или публи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>ч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ные слушания по проекту о внесении изменений в </w:t>
      </w:r>
      <w:r w:rsidR="00F70CF0">
        <w:rPr>
          <w:rFonts w:ascii="Times New Roman" w:hAnsi="Times New Roman" w:cs="Times New Roman"/>
          <w:bCs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проводятся в гран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>цах территориальной зоны, для которой установлен такой градостроител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>ь</w:t>
      </w:r>
      <w:r w:rsidRPr="00990BC8">
        <w:rPr>
          <w:rFonts w:ascii="Times New Roman" w:hAnsi="Times New Roman" w:cs="Times New Roman"/>
          <w:bCs/>
          <w:sz w:val="28"/>
          <w:szCs w:val="28"/>
          <w:lang w:eastAsia="ru-RU"/>
        </w:rPr>
        <w:t>ный регламент. В этих случаях срок проведения общественных обсуждений или публичных слушаний не может быть более чем один месяц.</w:t>
      </w:r>
    </w:p>
    <w:p w:rsidR="008431E5" w:rsidRPr="00C72233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hAnsi="Times New Roman" w:cs="Times New Roman"/>
          <w:sz w:val="28"/>
          <w:szCs w:val="28"/>
          <w:lang w:eastAsia="ru-RU"/>
        </w:rPr>
        <w:t>После завершения общественных обсуждений или публичных слуш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ний по проекту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Комиссия с учетом результатов таких общественных обсуждений или публичных слушаний обеспечивает внесение изменений в проект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и представляет указанный проект главе Администрации. Обязательными приложениями к проекту о внесении изменений в настоящие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являются протокол общес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венных обсуждений или публичных слушаний и заключение о результатах общественных обсуждений или публичных слушаний, 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>за исключением сл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>чаев, если их проведение в соответствии с ГрК РФ не требуется.</w:t>
      </w:r>
    </w:p>
    <w:p w:rsidR="008431E5" w:rsidRPr="00C72233" w:rsidRDefault="008431E5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2233">
        <w:rPr>
          <w:rFonts w:ascii="Times New Roman" w:hAnsi="Times New Roman" w:cs="Times New Roman"/>
          <w:sz w:val="28"/>
          <w:szCs w:val="28"/>
          <w:lang w:eastAsia="ru-RU"/>
        </w:rPr>
        <w:t xml:space="preserve">Глава Администрации в течение десяти дней после представления ему проекта о внесении изменений в </w:t>
      </w:r>
      <w:r w:rsidR="00F70CF0" w:rsidRPr="00C72233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 xml:space="preserve"> и обязательных приложений должен принять решение о направлении указанного проекта в </w:t>
      </w:r>
      <w:r w:rsidR="00C72233" w:rsidRPr="00C72233">
        <w:rPr>
          <w:rFonts w:ascii="Times New Roman" w:hAnsi="Times New Roman" w:cs="Times New Roman"/>
          <w:sz w:val="28"/>
          <w:szCs w:val="28"/>
          <w:lang w:eastAsia="ru-RU"/>
        </w:rPr>
        <w:t>Представительный о</w:t>
      </w:r>
      <w:r w:rsidR="00C72233" w:rsidRPr="00C72233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="00C72233" w:rsidRPr="00C72233">
        <w:rPr>
          <w:rFonts w:ascii="Times New Roman" w:hAnsi="Times New Roman" w:cs="Times New Roman"/>
          <w:sz w:val="28"/>
          <w:szCs w:val="28"/>
          <w:lang w:eastAsia="ru-RU"/>
        </w:rPr>
        <w:t>ган местного самоуправления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 xml:space="preserve"> или об отклонении проекта о внесении измен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 xml:space="preserve">ний в </w:t>
      </w:r>
      <w:r w:rsidR="00F70CF0" w:rsidRPr="00C72233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 xml:space="preserve"> и о направлении его на доработку с указанием даты его повторн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72233">
        <w:rPr>
          <w:rFonts w:ascii="Times New Roman" w:hAnsi="Times New Roman" w:cs="Times New Roman"/>
          <w:sz w:val="28"/>
          <w:szCs w:val="28"/>
          <w:lang w:eastAsia="ru-RU"/>
        </w:rPr>
        <w:t>го представления.</w:t>
      </w:r>
    </w:p>
    <w:p w:rsidR="008431E5" w:rsidRPr="00990BC8" w:rsidRDefault="00C72233" w:rsidP="008431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72233">
        <w:rPr>
          <w:rFonts w:ascii="Times New Roman" w:hAnsi="Times New Roman" w:cs="Times New Roman"/>
          <w:sz w:val="28"/>
          <w:szCs w:val="28"/>
          <w:lang w:eastAsia="ru-RU"/>
        </w:rPr>
        <w:t>Представительный орган местного самоуправления</w:t>
      </w:r>
      <w:r w:rsidR="008431E5" w:rsidRPr="00C72233">
        <w:rPr>
          <w:rFonts w:ascii="Times New Roman" w:hAnsi="Times New Roman" w:cs="Times New Roman"/>
          <w:sz w:val="28"/>
          <w:szCs w:val="28"/>
          <w:lang w:eastAsia="ru-RU"/>
        </w:rPr>
        <w:t xml:space="preserve"> по результатам рассмотрения проекта о внесении изменений в </w:t>
      </w:r>
      <w:r w:rsidR="00F70CF0" w:rsidRPr="00C72233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="008431E5" w:rsidRPr="00C72233">
        <w:rPr>
          <w:rFonts w:ascii="Times New Roman" w:hAnsi="Times New Roman" w:cs="Times New Roman"/>
          <w:sz w:val="28"/>
          <w:szCs w:val="28"/>
          <w:lang w:eastAsia="ru-RU"/>
        </w:rPr>
        <w:t xml:space="preserve"> и обязательных прилож</w:t>
      </w:r>
      <w:r w:rsidR="008431E5" w:rsidRPr="00C72233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8431E5" w:rsidRPr="00C72233">
        <w:rPr>
          <w:rFonts w:ascii="Times New Roman" w:hAnsi="Times New Roman" w:cs="Times New Roman"/>
          <w:sz w:val="28"/>
          <w:szCs w:val="28"/>
          <w:lang w:eastAsia="ru-RU"/>
        </w:rPr>
        <w:t>ний к нему может утвердить указанный проект или направить его главе А</w:t>
      </w:r>
      <w:r w:rsidR="008431E5" w:rsidRPr="00C72233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8431E5" w:rsidRPr="00C72233">
        <w:rPr>
          <w:rFonts w:ascii="Times New Roman" w:hAnsi="Times New Roman" w:cs="Times New Roman"/>
          <w:sz w:val="28"/>
          <w:szCs w:val="28"/>
          <w:lang w:eastAsia="ru-RU"/>
        </w:rPr>
        <w:t xml:space="preserve">министрации на доработку в соответствии с результатами 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>публичных слуш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ний по проекту о внесении изменений в </w:t>
      </w:r>
      <w:r w:rsidR="00F70CF0">
        <w:rPr>
          <w:rFonts w:ascii="Times New Roman" w:hAnsi="Times New Roman" w:cs="Times New Roman"/>
          <w:sz w:val="28"/>
          <w:szCs w:val="28"/>
          <w:lang w:eastAsia="ru-RU"/>
        </w:rPr>
        <w:t>ПЗЗ</w:t>
      </w:r>
      <w:r w:rsidR="008431E5" w:rsidRPr="00990BC8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требования о внесении изменений в </w:t>
      </w:r>
      <w:r w:rsidR="00F70CF0">
        <w:rPr>
          <w:rFonts w:ascii="Times New Roman" w:eastAsia="Times New Roman" w:hAnsi="Times New Roman" w:cs="Times New Roman"/>
          <w:sz w:val="28"/>
          <w:szCs w:val="28"/>
          <w:lang w:eastAsia="ru-RU"/>
        </w:rPr>
        <w:t>ПЗЗ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обесп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чения размещения, предусмотренных документами территориального план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 объектов федерального значения, объектов регионального значения, объектов местного значения муниципального района (за исключением л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нейных объектов) обеспечивается главой администрации </w:t>
      </w:r>
      <w:r w:rsidR="00E14ACD" w:rsidRPr="00990BC8">
        <w:rPr>
          <w:rFonts w:ascii="Times New Roman" w:hAnsi="Times New Roman" w:cs="Times New Roman"/>
          <w:sz w:val="28"/>
          <w:szCs w:val="28"/>
          <w:lang w:eastAsia="ru-RU"/>
        </w:rPr>
        <w:t>Котельниковского</w:t>
      </w:r>
      <w:r w:rsidR="002E56B7"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990BC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тридцати дней со дня получения соотве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990BC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ствующего требования. При этом, проведение общественных обсуждений или публичных слушаний не требуется.</w:t>
      </w:r>
    </w:p>
    <w:p w:rsidR="00790B32" w:rsidRPr="00990BC8" w:rsidRDefault="00A9226B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Со дня поступления в </w:t>
      </w:r>
      <w:r w:rsidRPr="00990BC8">
        <w:rPr>
          <w:rFonts w:ascii="Times New Roman" w:hAnsi="Times New Roman" w:cs="Times New Roman"/>
          <w:bCs/>
          <w:sz w:val="28"/>
          <w:szCs w:val="28"/>
        </w:rPr>
        <w:t xml:space="preserve">Администрацию </w:t>
      </w:r>
      <w:r w:rsidRPr="00990BC8">
        <w:rPr>
          <w:rFonts w:ascii="Times New Roman" w:hAnsi="Times New Roman" w:cs="Times New Roman"/>
          <w:sz w:val="28"/>
          <w:szCs w:val="28"/>
        </w:rPr>
        <w:t>уведомления о выявлении с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мовольной постройки от исполнительного органа государственной власти, должностного лица, государственного учреждения или органа местного с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моуправления, указанных в части 2 статьи 55.32 ГРК РФ, не допускается вн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 xml:space="preserve">сение в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изменений, предусматривающих установление применительно к </w:t>
      </w:r>
      <w:r w:rsidRPr="00990BC8">
        <w:rPr>
          <w:rFonts w:ascii="Times New Roman" w:hAnsi="Times New Roman" w:cs="Times New Roman"/>
          <w:sz w:val="28"/>
          <w:szCs w:val="28"/>
        </w:rPr>
        <w:lastRenderedPageBreak/>
        <w:t>территориальной зоне, в границах которой расположена такая постройка, в</w:t>
      </w:r>
      <w:r w:rsidRPr="00990BC8">
        <w:rPr>
          <w:rFonts w:ascii="Times New Roman" w:hAnsi="Times New Roman" w:cs="Times New Roman"/>
          <w:sz w:val="28"/>
          <w:szCs w:val="28"/>
        </w:rPr>
        <w:t>и</w:t>
      </w:r>
      <w:r w:rsidRPr="00990BC8">
        <w:rPr>
          <w:rFonts w:ascii="Times New Roman" w:hAnsi="Times New Roman" w:cs="Times New Roman"/>
          <w:sz w:val="28"/>
          <w:szCs w:val="28"/>
        </w:rPr>
        <w:t>да разрешенного использования земельных участков и объектов капитальн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го строительства, предельных параметров разрешенного строительства, р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конструкции объектов капитального строительства, которым соответствуют вид разрешенного использования и параметры такой постройки, до ее сноса или приведения в соответствие с установленными требованиями, за искл</w:t>
      </w:r>
      <w:r w:rsidRPr="00990BC8">
        <w:rPr>
          <w:rFonts w:ascii="Times New Roman" w:hAnsi="Times New Roman" w:cs="Times New Roman"/>
          <w:sz w:val="28"/>
          <w:szCs w:val="28"/>
        </w:rPr>
        <w:t>ю</w:t>
      </w:r>
      <w:r w:rsidRPr="00990BC8">
        <w:rPr>
          <w:rFonts w:ascii="Times New Roman" w:hAnsi="Times New Roman" w:cs="Times New Roman"/>
          <w:sz w:val="28"/>
          <w:szCs w:val="28"/>
        </w:rPr>
        <w:t xml:space="preserve">чением случаев, если по результатам рассмотрения данного уведомления </w:t>
      </w:r>
      <w:r w:rsidRPr="00990BC8">
        <w:rPr>
          <w:rFonts w:ascii="Times New Roman" w:hAnsi="Times New Roman" w:cs="Times New Roman"/>
          <w:bCs/>
          <w:sz w:val="28"/>
          <w:szCs w:val="28"/>
        </w:rPr>
        <w:t xml:space="preserve">Администрацией </w:t>
      </w:r>
      <w:r w:rsidRPr="00990BC8">
        <w:rPr>
          <w:rFonts w:ascii="Times New Roman" w:hAnsi="Times New Roman" w:cs="Times New Roman"/>
          <w:sz w:val="28"/>
          <w:szCs w:val="28"/>
        </w:rPr>
        <w:t>в исполнительный орган государственной власти, должн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стному лицу, в государственное учреждение или в орган местного сам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управления, которые указаны в части 2 статьи 55.32 ГрК РФ и от которых поступило данное уведомление, направлено уведомление о том, что наличие признаков самовольной постройки не усматривается либо вступило в зако</w:t>
      </w:r>
      <w:r w:rsidRPr="00990BC8">
        <w:rPr>
          <w:rFonts w:ascii="Times New Roman" w:hAnsi="Times New Roman" w:cs="Times New Roman"/>
          <w:sz w:val="28"/>
          <w:szCs w:val="28"/>
        </w:rPr>
        <w:t>н</w:t>
      </w:r>
      <w:r w:rsidRPr="00990BC8">
        <w:rPr>
          <w:rFonts w:ascii="Times New Roman" w:hAnsi="Times New Roman" w:cs="Times New Roman"/>
          <w:sz w:val="28"/>
          <w:szCs w:val="28"/>
        </w:rPr>
        <w:t>ную силу решение суда об отказе в удовлетворении исковых требований о сносе самовольной постройки</w:t>
      </w:r>
      <w:r w:rsidR="00790B32" w:rsidRPr="00990BC8">
        <w:rPr>
          <w:rFonts w:ascii="Times New Roman" w:hAnsi="Times New Roman" w:cs="Times New Roman"/>
          <w:sz w:val="28"/>
          <w:szCs w:val="28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</w:rPr>
        <w:t>или ее приведении в соответствие с устано</w:t>
      </w:r>
      <w:r w:rsidRPr="00990BC8">
        <w:rPr>
          <w:rFonts w:ascii="Times New Roman" w:hAnsi="Times New Roman" w:cs="Times New Roman"/>
          <w:sz w:val="28"/>
          <w:szCs w:val="28"/>
        </w:rPr>
        <w:t>в</w:t>
      </w:r>
      <w:r w:rsidRPr="00990BC8">
        <w:rPr>
          <w:rFonts w:ascii="Times New Roman" w:hAnsi="Times New Roman" w:cs="Times New Roman"/>
          <w:sz w:val="28"/>
          <w:szCs w:val="28"/>
        </w:rPr>
        <w:t xml:space="preserve">ленными 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случаях, предусмотренных </w:t>
      </w:r>
      <w:hyperlink r:id="rId14" w:anchor="dst2456" w:history="1">
        <w:r w:rsidR="00790B32"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пунктами 3</w:t>
        </w:r>
      </w:hyperlink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hyperlink r:id="rId15" w:anchor="dst2458" w:history="1">
        <w:r w:rsidR="00790B32" w:rsidRPr="00990BC8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5 части 2</w:t>
        </w:r>
      </w:hyperlink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статьи 33 ГрК РФ, исполнительный орган государственной власти или орган местного с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моуправления, уполномоченные на установление зон с особыми условиями использования территорий, границ территорий объектов культурного насл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дия, утверждение границ территорий исторических поселений федерального значения, исторических поселений регионального значения, направляет главе местной администрации требование о внесении изменений в ПЗЗ (далее – Требование о внесении изменений в ПЗЗ) в части отображения границ зон с особыми условиями использования территорий, территорий объектов кул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турного наследия, территорий исторических поселений федерального знач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ния, территорий исторических поселений регионального значения, устано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ления ограничений использования земельных участков и объектов капитал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ь</w:t>
      </w:r>
      <w:r w:rsidR="00790B32" w:rsidRPr="00990BC8">
        <w:rPr>
          <w:rFonts w:ascii="Times New Roman" w:hAnsi="Times New Roman" w:cs="Times New Roman"/>
          <w:sz w:val="28"/>
          <w:szCs w:val="28"/>
          <w:shd w:val="clear" w:color="auto" w:fill="FFFFFF"/>
        </w:rPr>
        <w:t>ного строительства в границах таких зон, территорий.</w:t>
      </w:r>
    </w:p>
    <w:p w:rsidR="00790B32" w:rsidRPr="00990BC8" w:rsidRDefault="00790B32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Pr="00C72233">
        <w:rPr>
          <w:rFonts w:ascii="Times New Roman" w:hAnsi="Times New Roman" w:cs="Times New Roman"/>
          <w:sz w:val="28"/>
          <w:szCs w:val="28"/>
        </w:rPr>
        <w:t>Требования о внесении изменений в ПЗЗ</w:t>
      </w:r>
      <w:r w:rsidRPr="00990BC8">
        <w:rPr>
          <w:rFonts w:ascii="Times New Roman" w:hAnsi="Times New Roman" w:cs="Times New Roman"/>
          <w:sz w:val="28"/>
          <w:szCs w:val="28"/>
        </w:rPr>
        <w:t>, п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 xml:space="preserve">ступления от 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территории объекта культурного наследия либо со дня выявления иных оснований для внесения изменений в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>, предусмо</w:t>
      </w:r>
      <w:r w:rsidRPr="00990BC8">
        <w:rPr>
          <w:rFonts w:ascii="Times New Roman" w:hAnsi="Times New Roman" w:cs="Times New Roman"/>
          <w:sz w:val="28"/>
          <w:szCs w:val="28"/>
        </w:rPr>
        <w:t>т</w:t>
      </w:r>
      <w:r w:rsidRPr="00990BC8">
        <w:rPr>
          <w:rFonts w:ascii="Times New Roman" w:hAnsi="Times New Roman" w:cs="Times New Roman"/>
          <w:sz w:val="28"/>
          <w:szCs w:val="28"/>
        </w:rPr>
        <w:t xml:space="preserve">ренных </w:t>
      </w:r>
      <w:r w:rsidR="00C72233" w:rsidRPr="00C72233">
        <w:rPr>
          <w:rFonts w:ascii="Times New Roman" w:hAnsi="Times New Roman" w:cs="Times New Roman"/>
          <w:sz w:val="28"/>
          <w:szCs w:val="28"/>
        </w:rPr>
        <w:t>действующим законодательством</w:t>
      </w:r>
      <w:r w:rsidRPr="00C72233">
        <w:rPr>
          <w:rFonts w:ascii="Times New Roman" w:hAnsi="Times New Roman" w:cs="Times New Roman"/>
          <w:sz w:val="28"/>
          <w:szCs w:val="28"/>
        </w:rPr>
        <w:t xml:space="preserve"> </w:t>
      </w:r>
      <w:r w:rsidRPr="00990BC8">
        <w:rPr>
          <w:rFonts w:ascii="Times New Roman" w:hAnsi="Times New Roman" w:cs="Times New Roman"/>
          <w:sz w:val="28"/>
          <w:szCs w:val="28"/>
        </w:rPr>
        <w:t>глава местной администрации об</w:t>
      </w:r>
      <w:r w:rsidRPr="00990BC8">
        <w:rPr>
          <w:rFonts w:ascii="Times New Roman" w:hAnsi="Times New Roman" w:cs="Times New Roman"/>
          <w:sz w:val="28"/>
          <w:szCs w:val="28"/>
        </w:rPr>
        <w:t>я</w:t>
      </w:r>
      <w:r w:rsidRPr="00990BC8">
        <w:rPr>
          <w:rFonts w:ascii="Times New Roman" w:hAnsi="Times New Roman" w:cs="Times New Roman"/>
          <w:sz w:val="28"/>
          <w:szCs w:val="28"/>
        </w:rPr>
        <w:t>зан принять решение о подготовке проекта о внесении изменений в правила землепользования и застройки.</w:t>
      </w:r>
    </w:p>
    <w:p w:rsidR="00A9226B" w:rsidRPr="00990BC8" w:rsidRDefault="00790B32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 xml:space="preserve">Срок внесения изменений в утвержденные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 в части отображения границ зон с особыми условиями использования территорий, территорий объектов культурного наследия, установления ограничений использования земельных участков и объектов капитального строительства в границах таких зон, территорий не может превышать шесть месяцев со дня поступления </w:t>
      </w:r>
      <w:r w:rsidRPr="00C72233">
        <w:rPr>
          <w:rFonts w:ascii="Times New Roman" w:hAnsi="Times New Roman" w:cs="Times New Roman"/>
          <w:sz w:val="28"/>
          <w:szCs w:val="28"/>
        </w:rPr>
        <w:t>Требования о внесении изменений в ПЗЗ</w:t>
      </w:r>
      <w:r w:rsidRPr="00990BC8">
        <w:rPr>
          <w:rFonts w:ascii="Times New Roman" w:hAnsi="Times New Roman" w:cs="Times New Roman"/>
          <w:sz w:val="28"/>
          <w:szCs w:val="28"/>
        </w:rPr>
        <w:t>, поступления от органа регистрации прав сведений об установлении, изменении или прекращении существования зоны с особыми условиями использования территории, о границах террит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lastRenderedPageBreak/>
        <w:t xml:space="preserve">рии объекта культурного наследия либо со дня выявления иных оснований для внесения изменений в </w:t>
      </w:r>
      <w:r w:rsidR="00F70CF0">
        <w:rPr>
          <w:rFonts w:ascii="Times New Roman" w:hAnsi="Times New Roman" w:cs="Times New Roman"/>
          <w:sz w:val="28"/>
          <w:szCs w:val="28"/>
        </w:rPr>
        <w:t>ПЗЗ</w:t>
      </w:r>
      <w:r w:rsidRPr="00990BC8">
        <w:rPr>
          <w:rFonts w:ascii="Times New Roman" w:hAnsi="Times New Roman" w:cs="Times New Roman"/>
          <w:sz w:val="28"/>
          <w:szCs w:val="28"/>
        </w:rPr>
        <w:t xml:space="preserve">, предусмотренных </w:t>
      </w:r>
      <w:r w:rsidR="00C72233" w:rsidRPr="00C72233">
        <w:rPr>
          <w:rFonts w:ascii="Times New Roman" w:hAnsi="Times New Roman" w:cs="Times New Roman"/>
          <w:sz w:val="28"/>
          <w:szCs w:val="28"/>
        </w:rPr>
        <w:t>действующим законод</w:t>
      </w:r>
      <w:r w:rsidR="00C72233" w:rsidRPr="00C72233">
        <w:rPr>
          <w:rFonts w:ascii="Times New Roman" w:hAnsi="Times New Roman" w:cs="Times New Roman"/>
          <w:sz w:val="28"/>
          <w:szCs w:val="28"/>
        </w:rPr>
        <w:t>а</w:t>
      </w:r>
      <w:r w:rsidR="00C72233" w:rsidRPr="00C72233">
        <w:rPr>
          <w:rFonts w:ascii="Times New Roman" w:hAnsi="Times New Roman" w:cs="Times New Roman"/>
          <w:sz w:val="28"/>
          <w:szCs w:val="28"/>
        </w:rPr>
        <w:t>тельством.</w:t>
      </w:r>
    </w:p>
    <w:p w:rsidR="00790B32" w:rsidRPr="00990BC8" w:rsidRDefault="00790B32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31E5" w:rsidRPr="00990BC8" w:rsidRDefault="008431E5" w:rsidP="00790B32">
      <w:pPr>
        <w:pStyle w:val="2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bookmarkStart w:id="19" w:name="_Toc52965059"/>
      <w:r w:rsidRPr="00990BC8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6. Положение о регулировании иных вопросов землепользования и застройки</w:t>
      </w:r>
      <w:bookmarkEnd w:id="19"/>
    </w:p>
    <w:p w:rsidR="008431E5" w:rsidRPr="00990BC8" w:rsidRDefault="008431E5" w:rsidP="008431E5">
      <w:pPr>
        <w:spacing w:after="0" w:line="240" w:lineRule="auto"/>
        <w:ind w:firstLine="540"/>
        <w:jc w:val="center"/>
        <w:rPr>
          <w:rFonts w:ascii="Verdana" w:eastAsia="Times New Roman" w:hAnsi="Verdana" w:cs="Times New Roman"/>
          <w:sz w:val="21"/>
          <w:szCs w:val="21"/>
          <w:lang w:eastAsia="ru-RU"/>
        </w:rPr>
      </w:pPr>
    </w:p>
    <w:p w:rsidR="008431E5" w:rsidRPr="00990BC8" w:rsidRDefault="008431E5" w:rsidP="00AB06B7">
      <w:pPr>
        <w:pStyle w:val="3"/>
        <w:spacing w:before="0" w:line="240" w:lineRule="auto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20" w:name="_Toc52965060"/>
      <w:r w:rsidRPr="00990BC8">
        <w:rPr>
          <w:rFonts w:ascii="Times New Roman" w:hAnsi="Times New Roman" w:cs="Times New Roman"/>
          <w:i/>
          <w:color w:val="auto"/>
          <w:sz w:val="28"/>
          <w:szCs w:val="28"/>
        </w:rPr>
        <w:t>6.</w:t>
      </w:r>
      <w:r w:rsidR="0071236A" w:rsidRPr="00990BC8">
        <w:rPr>
          <w:rFonts w:ascii="Times New Roman" w:hAnsi="Times New Roman" w:cs="Times New Roman"/>
          <w:i/>
          <w:color w:val="auto"/>
          <w:sz w:val="28"/>
          <w:szCs w:val="28"/>
        </w:rPr>
        <w:t>1</w:t>
      </w:r>
      <w:r w:rsidRPr="00990BC8">
        <w:rPr>
          <w:rFonts w:ascii="Times New Roman" w:hAnsi="Times New Roman" w:cs="Times New Roman"/>
          <w:i/>
          <w:color w:val="auto"/>
          <w:sz w:val="28"/>
          <w:szCs w:val="28"/>
        </w:rPr>
        <w:t>. Территории общего пользования. Земельные участки в границах терр</w:t>
      </w:r>
      <w:r w:rsidRPr="00990BC8">
        <w:rPr>
          <w:rFonts w:ascii="Times New Roman" w:hAnsi="Times New Roman" w:cs="Times New Roman"/>
          <w:i/>
          <w:color w:val="auto"/>
          <w:sz w:val="28"/>
          <w:szCs w:val="28"/>
        </w:rPr>
        <w:t>и</w:t>
      </w:r>
      <w:r w:rsidRPr="00990BC8">
        <w:rPr>
          <w:rFonts w:ascii="Times New Roman" w:hAnsi="Times New Roman" w:cs="Times New Roman"/>
          <w:i/>
          <w:color w:val="auto"/>
          <w:sz w:val="28"/>
          <w:szCs w:val="28"/>
        </w:rPr>
        <w:t>торий общего пользования</w:t>
      </w:r>
      <w:bookmarkEnd w:id="20"/>
    </w:p>
    <w:p w:rsidR="008431E5" w:rsidRPr="00990BC8" w:rsidRDefault="008431E5" w:rsidP="008431E5">
      <w:pPr>
        <w:spacing w:after="0" w:line="240" w:lineRule="auto"/>
        <w:ind w:right="-284" w:firstLine="658"/>
        <w:rPr>
          <w:sz w:val="28"/>
          <w:szCs w:val="28"/>
        </w:rPr>
      </w:pP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bCs/>
          <w:sz w:val="28"/>
          <w:szCs w:val="28"/>
        </w:rPr>
        <w:t>Территории общего пользования</w:t>
      </w:r>
      <w:r w:rsidRPr="00990BC8">
        <w:rPr>
          <w:rFonts w:ascii="Times New Roman" w:hAnsi="Times New Roman" w:cs="Times New Roman"/>
          <w:sz w:val="28"/>
          <w:szCs w:val="28"/>
        </w:rPr>
        <w:t xml:space="preserve"> - территории, которыми беспрепя</w:t>
      </w:r>
      <w:r w:rsidRPr="00990BC8">
        <w:rPr>
          <w:rFonts w:ascii="Times New Roman" w:hAnsi="Times New Roman" w:cs="Times New Roman"/>
          <w:sz w:val="28"/>
          <w:szCs w:val="28"/>
        </w:rPr>
        <w:t>т</w:t>
      </w:r>
      <w:r w:rsidRPr="00990BC8">
        <w:rPr>
          <w:rFonts w:ascii="Times New Roman" w:hAnsi="Times New Roman" w:cs="Times New Roman"/>
          <w:sz w:val="28"/>
          <w:szCs w:val="28"/>
        </w:rPr>
        <w:t xml:space="preserve">ственно пользуется неограниченный круг лиц. </w:t>
      </w:r>
    </w:p>
    <w:p w:rsidR="008431E5" w:rsidRPr="00990BC8" w:rsidRDefault="008431E5" w:rsidP="008431E5">
      <w:pPr>
        <w:pStyle w:val="af"/>
        <w:spacing w:line="240" w:lineRule="auto"/>
        <w:ind w:left="40" w:firstLine="851"/>
        <w:jc w:val="both"/>
        <w:rPr>
          <w:sz w:val="28"/>
          <w:szCs w:val="28"/>
        </w:rPr>
      </w:pPr>
      <w:r w:rsidRPr="00990BC8">
        <w:rPr>
          <w:sz w:val="28"/>
          <w:szCs w:val="28"/>
        </w:rPr>
        <w:t xml:space="preserve">Территории общего пользования рассматриваются как совокупность земельных участков общего пользования. 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Земельные участки (земли) в границах территорий общего пользов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ния - земельные участки (земли) общего пользования, находящиеся в гос</w:t>
      </w:r>
      <w:r w:rsidRPr="00990BC8">
        <w:rPr>
          <w:rFonts w:ascii="Times New Roman" w:hAnsi="Times New Roman" w:cs="Times New Roman"/>
          <w:sz w:val="28"/>
          <w:szCs w:val="28"/>
        </w:rPr>
        <w:t>у</w:t>
      </w:r>
      <w:r w:rsidRPr="00990BC8">
        <w:rPr>
          <w:rFonts w:ascii="Times New Roman" w:hAnsi="Times New Roman" w:cs="Times New Roman"/>
          <w:sz w:val="28"/>
          <w:szCs w:val="28"/>
        </w:rPr>
        <w:t>дарственной или муниципальной собственности, занятые площадями, улиц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ми, проездами, набережными, парками, лесопарками, скверами, садами, бульварами, водными объектами, пляжами и другими объектами рекреац</w:t>
      </w:r>
      <w:r w:rsidRPr="00990BC8">
        <w:rPr>
          <w:rFonts w:ascii="Times New Roman" w:hAnsi="Times New Roman" w:cs="Times New Roman"/>
          <w:sz w:val="28"/>
          <w:szCs w:val="28"/>
        </w:rPr>
        <w:t>и</w:t>
      </w:r>
      <w:r w:rsidRPr="00990BC8">
        <w:rPr>
          <w:rFonts w:ascii="Times New Roman" w:hAnsi="Times New Roman" w:cs="Times New Roman"/>
          <w:sz w:val="28"/>
          <w:szCs w:val="28"/>
        </w:rPr>
        <w:t>онного назначения, автомобильными дорогами и другими объектами, не з</w:t>
      </w:r>
      <w:r w:rsidRPr="00990BC8">
        <w:rPr>
          <w:rFonts w:ascii="Times New Roman" w:hAnsi="Times New Roman" w:cs="Times New Roman"/>
          <w:sz w:val="28"/>
          <w:szCs w:val="28"/>
        </w:rPr>
        <w:t>а</w:t>
      </w:r>
      <w:r w:rsidRPr="00990BC8">
        <w:rPr>
          <w:rFonts w:ascii="Times New Roman" w:hAnsi="Times New Roman" w:cs="Times New Roman"/>
          <w:sz w:val="28"/>
          <w:szCs w:val="28"/>
        </w:rPr>
        <w:t>крытыми для общего пользования (доступа).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Земельные участки (земли) общего пользования не подлежат приват</w:t>
      </w:r>
      <w:r w:rsidRPr="00990BC8">
        <w:rPr>
          <w:rFonts w:ascii="Times New Roman" w:hAnsi="Times New Roman" w:cs="Times New Roman"/>
          <w:sz w:val="28"/>
          <w:szCs w:val="28"/>
        </w:rPr>
        <w:t>и</w:t>
      </w:r>
      <w:r w:rsidRPr="00990BC8">
        <w:rPr>
          <w:rFonts w:ascii="Times New Roman" w:hAnsi="Times New Roman" w:cs="Times New Roman"/>
          <w:sz w:val="28"/>
          <w:szCs w:val="28"/>
        </w:rPr>
        <w:t>зации, могут включаться в состав различных территориальных зон, ими бе</w:t>
      </w:r>
      <w:r w:rsidRPr="00990BC8">
        <w:rPr>
          <w:rFonts w:ascii="Times New Roman" w:hAnsi="Times New Roman" w:cs="Times New Roman"/>
          <w:sz w:val="28"/>
          <w:szCs w:val="28"/>
        </w:rPr>
        <w:t>с</w:t>
      </w:r>
      <w:r w:rsidRPr="00990BC8">
        <w:rPr>
          <w:rFonts w:ascii="Times New Roman" w:hAnsi="Times New Roman" w:cs="Times New Roman"/>
          <w:sz w:val="28"/>
          <w:szCs w:val="28"/>
        </w:rPr>
        <w:t xml:space="preserve">препятственно пользуется неограниченный круг лиц. </w:t>
      </w:r>
    </w:p>
    <w:p w:rsidR="008431E5" w:rsidRPr="00990BC8" w:rsidRDefault="008431E5" w:rsidP="008431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Границы существующих, планируемых (изменяемых, вновь образу</w:t>
      </w:r>
      <w:r w:rsidRPr="00990BC8">
        <w:rPr>
          <w:rFonts w:ascii="Times New Roman" w:hAnsi="Times New Roman" w:cs="Times New Roman"/>
          <w:sz w:val="28"/>
          <w:szCs w:val="28"/>
        </w:rPr>
        <w:t>е</w:t>
      </w:r>
      <w:r w:rsidRPr="00990BC8">
        <w:rPr>
          <w:rFonts w:ascii="Times New Roman" w:hAnsi="Times New Roman" w:cs="Times New Roman"/>
          <w:sz w:val="28"/>
          <w:szCs w:val="28"/>
        </w:rPr>
        <w:t>мых) территорий общего пользования отображаются в проектах планировки территорий посредством красных линий.</w:t>
      </w:r>
    </w:p>
    <w:p w:rsidR="008431E5" w:rsidRPr="00990BC8" w:rsidRDefault="008431E5" w:rsidP="008431E5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В проекте межевания территории должны быть указаны образуемые земельные участки, которые после образования будут относиться к террит</w:t>
      </w:r>
      <w:r w:rsidRPr="00990BC8">
        <w:rPr>
          <w:rFonts w:ascii="Times New Roman" w:hAnsi="Times New Roman" w:cs="Times New Roman"/>
          <w:sz w:val="28"/>
          <w:szCs w:val="28"/>
        </w:rPr>
        <w:t>о</w:t>
      </w:r>
      <w:r w:rsidRPr="00990BC8">
        <w:rPr>
          <w:rFonts w:ascii="Times New Roman" w:hAnsi="Times New Roman" w:cs="Times New Roman"/>
          <w:sz w:val="28"/>
          <w:szCs w:val="28"/>
        </w:rPr>
        <w:t>риям общего пользования.</w:t>
      </w:r>
    </w:p>
    <w:p w:rsidR="008431E5" w:rsidRPr="00990BC8" w:rsidRDefault="008431E5" w:rsidP="009A58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90BC8">
        <w:rPr>
          <w:rFonts w:ascii="Times New Roman" w:hAnsi="Times New Roman" w:cs="Times New Roman"/>
          <w:sz w:val="28"/>
          <w:szCs w:val="28"/>
        </w:rPr>
        <w:t>Использование земельных участков (земель) общего пользования о</w:t>
      </w:r>
      <w:r w:rsidRPr="00990BC8">
        <w:rPr>
          <w:rFonts w:ascii="Times New Roman" w:hAnsi="Times New Roman" w:cs="Times New Roman"/>
          <w:sz w:val="28"/>
          <w:szCs w:val="28"/>
        </w:rPr>
        <w:t>п</w:t>
      </w:r>
      <w:r w:rsidRPr="00990BC8">
        <w:rPr>
          <w:rFonts w:ascii="Times New Roman" w:hAnsi="Times New Roman" w:cs="Times New Roman"/>
          <w:sz w:val="28"/>
          <w:szCs w:val="28"/>
        </w:rPr>
        <w:t>ределяется их назначением в соответствии с законодательством Российской Федерации.</w:t>
      </w:r>
    </w:p>
    <w:p w:rsidR="008431E5" w:rsidRPr="00990BC8" w:rsidRDefault="008431E5" w:rsidP="009A581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431E5" w:rsidRPr="00990BC8" w:rsidRDefault="008431E5" w:rsidP="00935D54">
      <w:pPr>
        <w:pStyle w:val="3"/>
        <w:spacing w:before="0" w:line="240" w:lineRule="auto"/>
        <w:jc w:val="both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21" w:name="_Toc52965061"/>
      <w:r w:rsidRPr="00990BC8">
        <w:rPr>
          <w:rFonts w:ascii="Times New Roman" w:hAnsi="Times New Roman" w:cs="Times New Roman"/>
          <w:i/>
          <w:color w:val="auto"/>
          <w:sz w:val="28"/>
          <w:szCs w:val="28"/>
        </w:rPr>
        <w:t>6.</w:t>
      </w:r>
      <w:r w:rsidR="0071236A" w:rsidRPr="00990BC8">
        <w:rPr>
          <w:rFonts w:ascii="Times New Roman" w:hAnsi="Times New Roman" w:cs="Times New Roman"/>
          <w:i/>
          <w:color w:val="auto"/>
          <w:sz w:val="28"/>
          <w:szCs w:val="28"/>
        </w:rPr>
        <w:t>2.</w:t>
      </w:r>
      <w:r w:rsidRPr="00990BC8">
        <w:rPr>
          <w:rFonts w:ascii="Times New Roman" w:hAnsi="Times New Roman" w:cs="Times New Roman"/>
          <w:i/>
          <w:color w:val="auto"/>
          <w:sz w:val="28"/>
          <w:szCs w:val="28"/>
        </w:rPr>
        <w:t xml:space="preserve"> Градостроительный план земельного участка</w:t>
      </w:r>
      <w:bookmarkEnd w:id="21"/>
    </w:p>
    <w:p w:rsidR="008431E5" w:rsidRPr="00990BC8" w:rsidRDefault="008431E5" w:rsidP="009A58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</w:p>
    <w:p w:rsidR="00790B32" w:rsidRPr="00990BC8" w:rsidRDefault="00790B32" w:rsidP="009A581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Градостроительный план земельного участка выдается в целях обе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с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печения субъектов градостроительной деятельности информацией, необх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о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димой для архитектурно-строительного проектирования, строительства, р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е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конструкции объектов капитального строительства в границах земельного участка.</w:t>
      </w:r>
    </w:p>
    <w:p w:rsidR="00790B32" w:rsidRPr="00990BC8" w:rsidRDefault="00790B32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зонирования, нормативы градостроительного проект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и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lastRenderedPageBreak/>
        <w:t>рования, документация по планировке территории, сведения, содержащиеся в ЕГРН, федеральной государственной информационной системе территор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и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ального планирования, </w:t>
      </w:r>
      <w:r w:rsidR="00B167A2"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государственной 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информационной системе обеспеч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е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ния градостроительной деятельности, а также технические условия подкл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ю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чения (технологического присоединения) объектов капитального строител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ь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ства к сетям инженерно-технического обеспечения.</w:t>
      </w:r>
    </w:p>
    <w:p w:rsidR="00790B32" w:rsidRPr="00990BC8" w:rsidRDefault="00790B32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Сведения, подлежащие отображению в градостроительном плане з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е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мельного участка, порядок получения такого документа установлены дейс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т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вующим градостроительным законодательством.</w:t>
      </w:r>
    </w:p>
    <w:p w:rsidR="00790B32" w:rsidRPr="00990BC8" w:rsidRDefault="00FA1836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  <w:hyperlink r:id="rId16" w:history="1">
        <w:r w:rsidR="00790B32" w:rsidRPr="00990BC8">
          <w:rPr>
            <w:rStyle w:val="a8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Форма</w:t>
        </w:r>
      </w:hyperlink>
      <w:r w:rsidR="00790B32"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градостроительного плана земельного участка, </w:t>
      </w:r>
      <w:hyperlink r:id="rId17" w:history="1">
        <w:r w:rsidR="00790B32" w:rsidRPr="00990BC8">
          <w:rPr>
            <w:rStyle w:val="a8"/>
            <w:rFonts w:ascii="Times New Roman" w:hAnsi="Times New Roman" w:cs="Times New Roman"/>
            <w:iCs/>
            <w:color w:val="auto"/>
            <w:sz w:val="28"/>
            <w:szCs w:val="28"/>
            <w:u w:val="none"/>
          </w:rPr>
          <w:t>порядок</w:t>
        </w:r>
      </w:hyperlink>
      <w:r w:rsidR="00790B32"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 xml:space="preserve"> ее з</w:t>
      </w:r>
      <w:r w:rsidR="00790B32"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а</w:t>
      </w:r>
      <w:r w:rsidR="00790B32"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полнения установлены уполномоченным Правительством Российской Фед</w:t>
      </w:r>
      <w:r w:rsidR="00790B32"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е</w:t>
      </w:r>
      <w:r w:rsidR="00790B32"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рации федеральным органом исполнительной власти.</w:t>
      </w:r>
    </w:p>
    <w:p w:rsidR="00790B32" w:rsidRPr="00990BC8" w:rsidRDefault="00790B32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Style w:val="a7"/>
          <w:rFonts w:ascii="Times New Roman" w:hAnsi="Times New Roman" w:cs="Times New Roman"/>
          <w:i w:val="0"/>
          <w:sz w:val="28"/>
          <w:szCs w:val="28"/>
        </w:rPr>
      </w:pP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Информация, указанная в градостроительном плане земельного учас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т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ка, может быть использована для подготовки проектной документации, для получения разрешения на строительство в течение трех лет со дня его выд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а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чи. По истечении этого срока использование информации, указанной в гр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а</w:t>
      </w:r>
      <w:r w:rsidRPr="00990BC8">
        <w:rPr>
          <w:rStyle w:val="a7"/>
          <w:rFonts w:ascii="Times New Roman" w:hAnsi="Times New Roman" w:cs="Times New Roman"/>
          <w:i w:val="0"/>
          <w:sz w:val="28"/>
          <w:szCs w:val="28"/>
        </w:rPr>
        <w:t>достроительном плане земельного участка, в предусмотренных настоящей частью целях не допускается.</w:t>
      </w:r>
    </w:p>
    <w:p w:rsidR="00790B32" w:rsidRPr="00990BC8" w:rsidRDefault="00790B32" w:rsidP="00790B3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iCs/>
          <w:sz w:val="28"/>
          <w:szCs w:val="28"/>
          <w:highlight w:val="yellow"/>
        </w:rPr>
      </w:pPr>
    </w:p>
    <w:p w:rsidR="00F266F2" w:rsidRPr="00A72917" w:rsidRDefault="00F266F2" w:rsidP="00A72917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F266F2" w:rsidRPr="00A72917" w:rsidSect="008A326E">
      <w:headerReference w:type="default" r:id="rId18"/>
      <w:footerReference w:type="default" r:id="rId1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A7F" w:rsidRDefault="00D96A7F" w:rsidP="00107104">
      <w:pPr>
        <w:spacing w:after="0" w:line="240" w:lineRule="auto"/>
      </w:pPr>
      <w:r>
        <w:separator/>
      </w:r>
    </w:p>
  </w:endnote>
  <w:endnote w:type="continuationSeparator" w:id="1">
    <w:p w:rsidR="00D96A7F" w:rsidRDefault="00D96A7F" w:rsidP="00107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59679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86020" w:rsidRPr="009944A5" w:rsidRDefault="00FA1836">
        <w:pPr>
          <w:pStyle w:val="af1"/>
          <w:jc w:val="right"/>
          <w:rPr>
            <w:rFonts w:ascii="Times New Roman" w:hAnsi="Times New Roman" w:cs="Times New Roman"/>
          </w:rPr>
        </w:pPr>
        <w:r w:rsidRPr="009944A5">
          <w:rPr>
            <w:rFonts w:ascii="Times New Roman" w:hAnsi="Times New Roman" w:cs="Times New Roman"/>
          </w:rPr>
          <w:fldChar w:fldCharType="begin"/>
        </w:r>
        <w:r w:rsidR="00886020" w:rsidRPr="009944A5">
          <w:rPr>
            <w:rFonts w:ascii="Times New Roman" w:hAnsi="Times New Roman" w:cs="Times New Roman"/>
          </w:rPr>
          <w:instrText>PAGE   \* MERGEFORMAT</w:instrText>
        </w:r>
        <w:r w:rsidRPr="009944A5">
          <w:rPr>
            <w:rFonts w:ascii="Times New Roman" w:hAnsi="Times New Roman" w:cs="Times New Roman"/>
          </w:rPr>
          <w:fldChar w:fldCharType="separate"/>
        </w:r>
        <w:r w:rsidR="00A72917">
          <w:rPr>
            <w:rFonts w:ascii="Times New Roman" w:hAnsi="Times New Roman" w:cs="Times New Roman"/>
            <w:noProof/>
          </w:rPr>
          <w:t>19</w:t>
        </w:r>
        <w:r w:rsidRPr="009944A5">
          <w:rPr>
            <w:rFonts w:ascii="Times New Roman" w:hAnsi="Times New Roman" w:cs="Times New Roman"/>
          </w:rPr>
          <w:fldChar w:fldCharType="end"/>
        </w:r>
      </w:p>
    </w:sdtContent>
  </w:sdt>
  <w:p w:rsidR="00886020" w:rsidRPr="008A326E" w:rsidRDefault="00886020">
    <w:pPr>
      <w:pStyle w:val="af1"/>
      <w:rPr>
        <w:rFonts w:ascii="Times New Roman" w:hAnsi="Times New Roman" w:cs="Times New Roman"/>
        <w:i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A7F" w:rsidRDefault="00D96A7F" w:rsidP="00107104">
      <w:pPr>
        <w:spacing w:after="0" w:line="240" w:lineRule="auto"/>
      </w:pPr>
      <w:r>
        <w:separator/>
      </w:r>
    </w:p>
  </w:footnote>
  <w:footnote w:type="continuationSeparator" w:id="1">
    <w:p w:rsidR="00D96A7F" w:rsidRDefault="00D96A7F" w:rsidP="001071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020" w:rsidRDefault="00886020" w:rsidP="002B7E84">
    <w:pPr>
      <w:pStyle w:val="af4"/>
      <w:spacing w:line="240" w:lineRule="exact"/>
      <w:jc w:val="center"/>
      <w:rPr>
        <w:rFonts w:ascii="Times New Roman" w:hAnsi="Times New Roman" w:cs="Times New Roman"/>
        <w:b/>
        <w:sz w:val="24"/>
        <w:szCs w:val="24"/>
      </w:rPr>
    </w:pPr>
    <w:r w:rsidRPr="00BA7501">
      <w:rPr>
        <w:rFonts w:ascii="Times New Roman" w:hAnsi="Times New Roman" w:cs="Times New Roman"/>
        <w:sz w:val="24"/>
        <w:szCs w:val="24"/>
      </w:rPr>
      <w:t xml:space="preserve">Правила землепользования и застройки </w:t>
    </w:r>
    <w:r>
      <w:rPr>
        <w:rFonts w:ascii="Times New Roman" w:hAnsi="Times New Roman" w:cs="Times New Roman"/>
        <w:b/>
        <w:sz w:val="24"/>
        <w:szCs w:val="24"/>
      </w:rPr>
      <w:t xml:space="preserve">Нагавского сельского поселения </w:t>
    </w:r>
  </w:p>
  <w:p w:rsidR="00886020" w:rsidRPr="00BA7501" w:rsidRDefault="00886020" w:rsidP="002B7E84">
    <w:pPr>
      <w:pStyle w:val="af4"/>
      <w:spacing w:line="240" w:lineRule="exact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Котельниковского муниципального района</w:t>
    </w:r>
    <w:r w:rsidRPr="00BA7501">
      <w:rPr>
        <w:rFonts w:ascii="Times New Roman" w:hAnsi="Times New Roman" w:cs="Times New Roman"/>
        <w:sz w:val="24"/>
        <w:szCs w:val="24"/>
      </w:rPr>
      <w:t xml:space="preserve"> Волгоградской области</w:t>
    </w:r>
  </w:p>
  <w:p w:rsidR="00886020" w:rsidRPr="008A326E" w:rsidRDefault="00886020" w:rsidP="008A326E">
    <w:pPr>
      <w:pStyle w:val="af4"/>
      <w:spacing w:line="240" w:lineRule="exact"/>
      <w:jc w:val="center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_____________________________________________________________________________</w:t>
    </w:r>
  </w:p>
  <w:p w:rsidR="00886020" w:rsidRPr="00107104" w:rsidRDefault="00886020" w:rsidP="00107104">
    <w:pPr>
      <w:pStyle w:val="af4"/>
      <w:spacing w:line="240" w:lineRule="exac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cs="Symbol"/>
      </w:rPr>
    </w:lvl>
  </w:abstractNum>
  <w:abstractNum w:abstractNumId="1">
    <w:nsid w:val="17F41D4E"/>
    <w:multiLevelType w:val="hybridMultilevel"/>
    <w:tmpl w:val="F328D5BA"/>
    <w:lvl w:ilvl="0" w:tplc="71183306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5F8048D"/>
    <w:multiLevelType w:val="multilevel"/>
    <w:tmpl w:val="971A2B3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78F6"/>
    <w:rsid w:val="000003FB"/>
    <w:rsid w:val="00002EE1"/>
    <w:rsid w:val="000059A8"/>
    <w:rsid w:val="0001128E"/>
    <w:rsid w:val="0001139D"/>
    <w:rsid w:val="00015D64"/>
    <w:rsid w:val="00016281"/>
    <w:rsid w:val="000173CD"/>
    <w:rsid w:val="00033D52"/>
    <w:rsid w:val="0003464C"/>
    <w:rsid w:val="00037227"/>
    <w:rsid w:val="00041887"/>
    <w:rsid w:val="00042CA7"/>
    <w:rsid w:val="00042F95"/>
    <w:rsid w:val="00043425"/>
    <w:rsid w:val="00044AC9"/>
    <w:rsid w:val="000451B5"/>
    <w:rsid w:val="00052837"/>
    <w:rsid w:val="000531F3"/>
    <w:rsid w:val="000554F6"/>
    <w:rsid w:val="0005793C"/>
    <w:rsid w:val="000613EA"/>
    <w:rsid w:val="000617F1"/>
    <w:rsid w:val="00063966"/>
    <w:rsid w:val="00072C28"/>
    <w:rsid w:val="00072E44"/>
    <w:rsid w:val="00073B18"/>
    <w:rsid w:val="00075745"/>
    <w:rsid w:val="00081C99"/>
    <w:rsid w:val="000848DA"/>
    <w:rsid w:val="00085A44"/>
    <w:rsid w:val="00085A8F"/>
    <w:rsid w:val="00085E12"/>
    <w:rsid w:val="00091EDB"/>
    <w:rsid w:val="0009374C"/>
    <w:rsid w:val="000964AE"/>
    <w:rsid w:val="000A2F07"/>
    <w:rsid w:val="000A674B"/>
    <w:rsid w:val="000A6D8D"/>
    <w:rsid w:val="000A7835"/>
    <w:rsid w:val="000B0084"/>
    <w:rsid w:val="000B12FC"/>
    <w:rsid w:val="000B2AA9"/>
    <w:rsid w:val="000B36CE"/>
    <w:rsid w:val="000B383D"/>
    <w:rsid w:val="000B504C"/>
    <w:rsid w:val="000B5B48"/>
    <w:rsid w:val="000B68CB"/>
    <w:rsid w:val="000C5D09"/>
    <w:rsid w:val="000D20C6"/>
    <w:rsid w:val="000E54E8"/>
    <w:rsid w:val="000F7076"/>
    <w:rsid w:val="00100EC6"/>
    <w:rsid w:val="001015EB"/>
    <w:rsid w:val="00104966"/>
    <w:rsid w:val="0010697A"/>
    <w:rsid w:val="00107104"/>
    <w:rsid w:val="0011379B"/>
    <w:rsid w:val="00115D63"/>
    <w:rsid w:val="00116B09"/>
    <w:rsid w:val="0012238C"/>
    <w:rsid w:val="00122C13"/>
    <w:rsid w:val="00123557"/>
    <w:rsid w:val="0012535A"/>
    <w:rsid w:val="0012793D"/>
    <w:rsid w:val="00127DA8"/>
    <w:rsid w:val="001305B4"/>
    <w:rsid w:val="0013753E"/>
    <w:rsid w:val="00137BE3"/>
    <w:rsid w:val="00140671"/>
    <w:rsid w:val="001414F8"/>
    <w:rsid w:val="001448E4"/>
    <w:rsid w:val="00145C6A"/>
    <w:rsid w:val="00150BB6"/>
    <w:rsid w:val="00151FC7"/>
    <w:rsid w:val="001529D7"/>
    <w:rsid w:val="0015319C"/>
    <w:rsid w:val="0015465C"/>
    <w:rsid w:val="00155A4D"/>
    <w:rsid w:val="00160209"/>
    <w:rsid w:val="0017323C"/>
    <w:rsid w:val="00173B19"/>
    <w:rsid w:val="00174567"/>
    <w:rsid w:val="00175987"/>
    <w:rsid w:val="00177699"/>
    <w:rsid w:val="00177DA1"/>
    <w:rsid w:val="0018093E"/>
    <w:rsid w:val="001906B1"/>
    <w:rsid w:val="0019083C"/>
    <w:rsid w:val="00193C61"/>
    <w:rsid w:val="001946E3"/>
    <w:rsid w:val="001973AF"/>
    <w:rsid w:val="001A0E12"/>
    <w:rsid w:val="001A1466"/>
    <w:rsid w:val="001A257A"/>
    <w:rsid w:val="001A4156"/>
    <w:rsid w:val="001A6A38"/>
    <w:rsid w:val="001B41FD"/>
    <w:rsid w:val="001B71FA"/>
    <w:rsid w:val="001C23D6"/>
    <w:rsid w:val="001C706A"/>
    <w:rsid w:val="001D500D"/>
    <w:rsid w:val="001D5455"/>
    <w:rsid w:val="001D6B67"/>
    <w:rsid w:val="001D6FEC"/>
    <w:rsid w:val="001D75F6"/>
    <w:rsid w:val="001E060F"/>
    <w:rsid w:val="001E2FEE"/>
    <w:rsid w:val="00200A70"/>
    <w:rsid w:val="00200C7C"/>
    <w:rsid w:val="002013D2"/>
    <w:rsid w:val="002024CF"/>
    <w:rsid w:val="002032EE"/>
    <w:rsid w:val="00203DE9"/>
    <w:rsid w:val="00203F95"/>
    <w:rsid w:val="002072BD"/>
    <w:rsid w:val="00211324"/>
    <w:rsid w:val="00213F1D"/>
    <w:rsid w:val="00213F64"/>
    <w:rsid w:val="00214BEA"/>
    <w:rsid w:val="00215F9C"/>
    <w:rsid w:val="0021621A"/>
    <w:rsid w:val="002239EB"/>
    <w:rsid w:val="00223BEC"/>
    <w:rsid w:val="00224C58"/>
    <w:rsid w:val="00231442"/>
    <w:rsid w:val="0023526A"/>
    <w:rsid w:val="00242DA0"/>
    <w:rsid w:val="0024506B"/>
    <w:rsid w:val="00246316"/>
    <w:rsid w:val="0024703B"/>
    <w:rsid w:val="00247CF3"/>
    <w:rsid w:val="002527B6"/>
    <w:rsid w:val="0025360D"/>
    <w:rsid w:val="002539B9"/>
    <w:rsid w:val="00253A15"/>
    <w:rsid w:val="00256431"/>
    <w:rsid w:val="002567B9"/>
    <w:rsid w:val="002605B5"/>
    <w:rsid w:val="00261ECB"/>
    <w:rsid w:val="002621A0"/>
    <w:rsid w:val="00264A85"/>
    <w:rsid w:val="0026657E"/>
    <w:rsid w:val="00266BCD"/>
    <w:rsid w:val="002679CE"/>
    <w:rsid w:val="00285F33"/>
    <w:rsid w:val="00291891"/>
    <w:rsid w:val="002922A0"/>
    <w:rsid w:val="002929D8"/>
    <w:rsid w:val="00296549"/>
    <w:rsid w:val="00296D09"/>
    <w:rsid w:val="002A11F7"/>
    <w:rsid w:val="002A1812"/>
    <w:rsid w:val="002A3829"/>
    <w:rsid w:val="002A4CEC"/>
    <w:rsid w:val="002A5CC5"/>
    <w:rsid w:val="002B3157"/>
    <w:rsid w:val="002B5E5D"/>
    <w:rsid w:val="002B7E84"/>
    <w:rsid w:val="002C3414"/>
    <w:rsid w:val="002C62A4"/>
    <w:rsid w:val="002C6F3E"/>
    <w:rsid w:val="002C719E"/>
    <w:rsid w:val="002C7E06"/>
    <w:rsid w:val="002D0462"/>
    <w:rsid w:val="002D1936"/>
    <w:rsid w:val="002D268F"/>
    <w:rsid w:val="002D3EB8"/>
    <w:rsid w:val="002D6323"/>
    <w:rsid w:val="002D6E40"/>
    <w:rsid w:val="002D720B"/>
    <w:rsid w:val="002E1EF0"/>
    <w:rsid w:val="002E56B7"/>
    <w:rsid w:val="002E67ED"/>
    <w:rsid w:val="002F0E03"/>
    <w:rsid w:val="002F1AB3"/>
    <w:rsid w:val="002F24DE"/>
    <w:rsid w:val="002F39DF"/>
    <w:rsid w:val="002F5656"/>
    <w:rsid w:val="002F7B83"/>
    <w:rsid w:val="00302F30"/>
    <w:rsid w:val="003044AE"/>
    <w:rsid w:val="00305F64"/>
    <w:rsid w:val="00306383"/>
    <w:rsid w:val="003070DB"/>
    <w:rsid w:val="00310456"/>
    <w:rsid w:val="00311B53"/>
    <w:rsid w:val="00312FBA"/>
    <w:rsid w:val="00317379"/>
    <w:rsid w:val="00320948"/>
    <w:rsid w:val="00323B00"/>
    <w:rsid w:val="0032504E"/>
    <w:rsid w:val="00325A77"/>
    <w:rsid w:val="00330220"/>
    <w:rsid w:val="00332200"/>
    <w:rsid w:val="00335452"/>
    <w:rsid w:val="0034013D"/>
    <w:rsid w:val="00340CB6"/>
    <w:rsid w:val="00340CDB"/>
    <w:rsid w:val="0034289C"/>
    <w:rsid w:val="00342F19"/>
    <w:rsid w:val="00344986"/>
    <w:rsid w:val="003449A2"/>
    <w:rsid w:val="003469C4"/>
    <w:rsid w:val="00346A9B"/>
    <w:rsid w:val="00352DD8"/>
    <w:rsid w:val="00356ECA"/>
    <w:rsid w:val="003613AF"/>
    <w:rsid w:val="003613D9"/>
    <w:rsid w:val="003664F1"/>
    <w:rsid w:val="0037439E"/>
    <w:rsid w:val="00381C3F"/>
    <w:rsid w:val="0038279F"/>
    <w:rsid w:val="00386E69"/>
    <w:rsid w:val="00387B48"/>
    <w:rsid w:val="003901B7"/>
    <w:rsid w:val="003909F5"/>
    <w:rsid w:val="00391039"/>
    <w:rsid w:val="00394AAB"/>
    <w:rsid w:val="00395F98"/>
    <w:rsid w:val="003971CF"/>
    <w:rsid w:val="003A14D8"/>
    <w:rsid w:val="003A1BA7"/>
    <w:rsid w:val="003A3B4C"/>
    <w:rsid w:val="003A7E9D"/>
    <w:rsid w:val="003A7F97"/>
    <w:rsid w:val="003B288D"/>
    <w:rsid w:val="003B2CBA"/>
    <w:rsid w:val="003B425B"/>
    <w:rsid w:val="003B58F5"/>
    <w:rsid w:val="003C02F6"/>
    <w:rsid w:val="003C150E"/>
    <w:rsid w:val="003C35F7"/>
    <w:rsid w:val="003C42D8"/>
    <w:rsid w:val="003C5B9D"/>
    <w:rsid w:val="003D13A3"/>
    <w:rsid w:val="003D3222"/>
    <w:rsid w:val="003D6777"/>
    <w:rsid w:val="003E319C"/>
    <w:rsid w:val="003F0776"/>
    <w:rsid w:val="003F13A1"/>
    <w:rsid w:val="00402D00"/>
    <w:rsid w:val="00402FCD"/>
    <w:rsid w:val="004038B2"/>
    <w:rsid w:val="004041F8"/>
    <w:rsid w:val="00416EA3"/>
    <w:rsid w:val="00417E39"/>
    <w:rsid w:val="00421F7B"/>
    <w:rsid w:val="00423516"/>
    <w:rsid w:val="00423A7D"/>
    <w:rsid w:val="00433C99"/>
    <w:rsid w:val="004473B7"/>
    <w:rsid w:val="00447A77"/>
    <w:rsid w:val="004503FC"/>
    <w:rsid w:val="004510DF"/>
    <w:rsid w:val="00452248"/>
    <w:rsid w:val="00454520"/>
    <w:rsid w:val="00455662"/>
    <w:rsid w:val="0046085A"/>
    <w:rsid w:val="00461588"/>
    <w:rsid w:val="00462EBC"/>
    <w:rsid w:val="00462F70"/>
    <w:rsid w:val="00466E37"/>
    <w:rsid w:val="00467103"/>
    <w:rsid w:val="0047358D"/>
    <w:rsid w:val="00473A0B"/>
    <w:rsid w:val="00474C4B"/>
    <w:rsid w:val="00477A16"/>
    <w:rsid w:val="00477E16"/>
    <w:rsid w:val="004812F8"/>
    <w:rsid w:val="00496A2B"/>
    <w:rsid w:val="004A3458"/>
    <w:rsid w:val="004A47BD"/>
    <w:rsid w:val="004B3510"/>
    <w:rsid w:val="004B4E02"/>
    <w:rsid w:val="004B542F"/>
    <w:rsid w:val="004B7FAB"/>
    <w:rsid w:val="004C02C0"/>
    <w:rsid w:val="004C1563"/>
    <w:rsid w:val="004C51DB"/>
    <w:rsid w:val="004C5B86"/>
    <w:rsid w:val="004C5EFF"/>
    <w:rsid w:val="004D16B8"/>
    <w:rsid w:val="004D274C"/>
    <w:rsid w:val="004E0865"/>
    <w:rsid w:val="004E1B9B"/>
    <w:rsid w:val="004F0F39"/>
    <w:rsid w:val="004F10D1"/>
    <w:rsid w:val="004F1F9F"/>
    <w:rsid w:val="004F42AF"/>
    <w:rsid w:val="004F51C3"/>
    <w:rsid w:val="004F5349"/>
    <w:rsid w:val="004F5B36"/>
    <w:rsid w:val="00503BC2"/>
    <w:rsid w:val="00504CD8"/>
    <w:rsid w:val="0050584F"/>
    <w:rsid w:val="00512710"/>
    <w:rsid w:val="00514190"/>
    <w:rsid w:val="00522223"/>
    <w:rsid w:val="00522C15"/>
    <w:rsid w:val="00523575"/>
    <w:rsid w:val="00523F2A"/>
    <w:rsid w:val="00524F65"/>
    <w:rsid w:val="005261B2"/>
    <w:rsid w:val="00526B8B"/>
    <w:rsid w:val="00534F98"/>
    <w:rsid w:val="005363EA"/>
    <w:rsid w:val="00544484"/>
    <w:rsid w:val="00544A8A"/>
    <w:rsid w:val="00550593"/>
    <w:rsid w:val="00550883"/>
    <w:rsid w:val="00550D97"/>
    <w:rsid w:val="0055114A"/>
    <w:rsid w:val="00553EF3"/>
    <w:rsid w:val="0055576B"/>
    <w:rsid w:val="005566B9"/>
    <w:rsid w:val="00561A27"/>
    <w:rsid w:val="00562B68"/>
    <w:rsid w:val="00570D80"/>
    <w:rsid w:val="00570E30"/>
    <w:rsid w:val="00575AB8"/>
    <w:rsid w:val="00576744"/>
    <w:rsid w:val="005805DF"/>
    <w:rsid w:val="00581173"/>
    <w:rsid w:val="00583163"/>
    <w:rsid w:val="00583840"/>
    <w:rsid w:val="00583980"/>
    <w:rsid w:val="005847D3"/>
    <w:rsid w:val="005860FD"/>
    <w:rsid w:val="00586594"/>
    <w:rsid w:val="0059373A"/>
    <w:rsid w:val="005975F6"/>
    <w:rsid w:val="005A0A6D"/>
    <w:rsid w:val="005A3528"/>
    <w:rsid w:val="005A4A02"/>
    <w:rsid w:val="005A5DE6"/>
    <w:rsid w:val="005A6C32"/>
    <w:rsid w:val="005A73F6"/>
    <w:rsid w:val="005B6504"/>
    <w:rsid w:val="005D226D"/>
    <w:rsid w:val="005D469C"/>
    <w:rsid w:val="005D6657"/>
    <w:rsid w:val="005D6D3B"/>
    <w:rsid w:val="005E1B67"/>
    <w:rsid w:val="005E2C63"/>
    <w:rsid w:val="005F0DC7"/>
    <w:rsid w:val="006015A2"/>
    <w:rsid w:val="00603117"/>
    <w:rsid w:val="00603634"/>
    <w:rsid w:val="006060F0"/>
    <w:rsid w:val="00606489"/>
    <w:rsid w:val="00606C6B"/>
    <w:rsid w:val="00606DFF"/>
    <w:rsid w:val="00611EE1"/>
    <w:rsid w:val="006124C4"/>
    <w:rsid w:val="0061324C"/>
    <w:rsid w:val="0062085A"/>
    <w:rsid w:val="006216A5"/>
    <w:rsid w:val="0062286C"/>
    <w:rsid w:val="00625891"/>
    <w:rsid w:val="006268A6"/>
    <w:rsid w:val="00632CE6"/>
    <w:rsid w:val="0063687D"/>
    <w:rsid w:val="00640604"/>
    <w:rsid w:val="006419C0"/>
    <w:rsid w:val="00661C3B"/>
    <w:rsid w:val="00663908"/>
    <w:rsid w:val="00665DE5"/>
    <w:rsid w:val="00671012"/>
    <w:rsid w:val="006729B1"/>
    <w:rsid w:val="00672CC8"/>
    <w:rsid w:val="00673EE2"/>
    <w:rsid w:val="00675AE7"/>
    <w:rsid w:val="00676641"/>
    <w:rsid w:val="006832F2"/>
    <w:rsid w:val="006908E5"/>
    <w:rsid w:val="00693880"/>
    <w:rsid w:val="0069459B"/>
    <w:rsid w:val="006953A6"/>
    <w:rsid w:val="0069615F"/>
    <w:rsid w:val="00696465"/>
    <w:rsid w:val="006A1AEA"/>
    <w:rsid w:val="006A2206"/>
    <w:rsid w:val="006A3ED5"/>
    <w:rsid w:val="006A5361"/>
    <w:rsid w:val="006B0467"/>
    <w:rsid w:val="006B13B2"/>
    <w:rsid w:val="006B330F"/>
    <w:rsid w:val="006B5B32"/>
    <w:rsid w:val="006B6E51"/>
    <w:rsid w:val="006C3ECF"/>
    <w:rsid w:val="006C3F4A"/>
    <w:rsid w:val="006C4698"/>
    <w:rsid w:val="006C67B8"/>
    <w:rsid w:val="006C7361"/>
    <w:rsid w:val="006D140C"/>
    <w:rsid w:val="006D3417"/>
    <w:rsid w:val="006D6105"/>
    <w:rsid w:val="006D7271"/>
    <w:rsid w:val="006E20FA"/>
    <w:rsid w:val="006E2E2C"/>
    <w:rsid w:val="006E3F4E"/>
    <w:rsid w:val="006E5D58"/>
    <w:rsid w:val="006E7994"/>
    <w:rsid w:val="006F175B"/>
    <w:rsid w:val="006F45E4"/>
    <w:rsid w:val="006F4A9E"/>
    <w:rsid w:val="006F60F9"/>
    <w:rsid w:val="006F6D01"/>
    <w:rsid w:val="007059EF"/>
    <w:rsid w:val="00707030"/>
    <w:rsid w:val="0071236A"/>
    <w:rsid w:val="00713262"/>
    <w:rsid w:val="00724FC3"/>
    <w:rsid w:val="0072731A"/>
    <w:rsid w:val="00727B23"/>
    <w:rsid w:val="00731B39"/>
    <w:rsid w:val="0073298B"/>
    <w:rsid w:val="00733D05"/>
    <w:rsid w:val="007354CD"/>
    <w:rsid w:val="0073705E"/>
    <w:rsid w:val="00742F9E"/>
    <w:rsid w:val="007437A6"/>
    <w:rsid w:val="00744272"/>
    <w:rsid w:val="007478F6"/>
    <w:rsid w:val="00754A8B"/>
    <w:rsid w:val="00754EBC"/>
    <w:rsid w:val="00761A04"/>
    <w:rsid w:val="0076269C"/>
    <w:rsid w:val="00770B90"/>
    <w:rsid w:val="00775D78"/>
    <w:rsid w:val="00780011"/>
    <w:rsid w:val="007804FF"/>
    <w:rsid w:val="0078073D"/>
    <w:rsid w:val="007828CD"/>
    <w:rsid w:val="007851CF"/>
    <w:rsid w:val="0078686F"/>
    <w:rsid w:val="00790B32"/>
    <w:rsid w:val="007919A9"/>
    <w:rsid w:val="007A141A"/>
    <w:rsid w:val="007A4059"/>
    <w:rsid w:val="007A50D2"/>
    <w:rsid w:val="007A5BEC"/>
    <w:rsid w:val="007B1EA4"/>
    <w:rsid w:val="007B2894"/>
    <w:rsid w:val="007B5953"/>
    <w:rsid w:val="007C0098"/>
    <w:rsid w:val="007C082C"/>
    <w:rsid w:val="007C268F"/>
    <w:rsid w:val="007C2CFF"/>
    <w:rsid w:val="007D1639"/>
    <w:rsid w:val="007D1937"/>
    <w:rsid w:val="007D2952"/>
    <w:rsid w:val="007D3DF3"/>
    <w:rsid w:val="007D5029"/>
    <w:rsid w:val="007D7970"/>
    <w:rsid w:val="007E0BA9"/>
    <w:rsid w:val="007E236D"/>
    <w:rsid w:val="007E63EE"/>
    <w:rsid w:val="007F0AEE"/>
    <w:rsid w:val="007F14EF"/>
    <w:rsid w:val="007F1662"/>
    <w:rsid w:val="007F2B98"/>
    <w:rsid w:val="007F2CFB"/>
    <w:rsid w:val="007F2FB6"/>
    <w:rsid w:val="007F311F"/>
    <w:rsid w:val="007F608E"/>
    <w:rsid w:val="00803792"/>
    <w:rsid w:val="008069E1"/>
    <w:rsid w:val="00807509"/>
    <w:rsid w:val="0081383D"/>
    <w:rsid w:val="0081407D"/>
    <w:rsid w:val="00814F9D"/>
    <w:rsid w:val="00817E8A"/>
    <w:rsid w:val="00820D7E"/>
    <w:rsid w:val="00821E86"/>
    <w:rsid w:val="00830790"/>
    <w:rsid w:val="0083333E"/>
    <w:rsid w:val="008431E5"/>
    <w:rsid w:val="00845D14"/>
    <w:rsid w:val="00860279"/>
    <w:rsid w:val="008612D0"/>
    <w:rsid w:val="00864B50"/>
    <w:rsid w:val="00867F1D"/>
    <w:rsid w:val="00873AD1"/>
    <w:rsid w:val="00886020"/>
    <w:rsid w:val="0088610F"/>
    <w:rsid w:val="00891155"/>
    <w:rsid w:val="00891F26"/>
    <w:rsid w:val="0089424D"/>
    <w:rsid w:val="00895705"/>
    <w:rsid w:val="008A105C"/>
    <w:rsid w:val="008A326E"/>
    <w:rsid w:val="008A7BC7"/>
    <w:rsid w:val="008B2EF0"/>
    <w:rsid w:val="008B773D"/>
    <w:rsid w:val="008C04AE"/>
    <w:rsid w:val="008C1007"/>
    <w:rsid w:val="008C234A"/>
    <w:rsid w:val="008C5F36"/>
    <w:rsid w:val="008C63FD"/>
    <w:rsid w:val="008C73ED"/>
    <w:rsid w:val="008D3403"/>
    <w:rsid w:val="008D48A9"/>
    <w:rsid w:val="008E2A3C"/>
    <w:rsid w:val="008E59C3"/>
    <w:rsid w:val="008F18FA"/>
    <w:rsid w:val="008F54F1"/>
    <w:rsid w:val="008F69C8"/>
    <w:rsid w:val="009018E4"/>
    <w:rsid w:val="00903DEA"/>
    <w:rsid w:val="00906F5A"/>
    <w:rsid w:val="00913A12"/>
    <w:rsid w:val="0091672A"/>
    <w:rsid w:val="00916A22"/>
    <w:rsid w:val="0091752E"/>
    <w:rsid w:val="00922A47"/>
    <w:rsid w:val="00925AD7"/>
    <w:rsid w:val="00926BA0"/>
    <w:rsid w:val="00935D54"/>
    <w:rsid w:val="0094470E"/>
    <w:rsid w:val="009508D2"/>
    <w:rsid w:val="00951FA1"/>
    <w:rsid w:val="0095577B"/>
    <w:rsid w:val="0095673C"/>
    <w:rsid w:val="00960E37"/>
    <w:rsid w:val="00962B5A"/>
    <w:rsid w:val="00965098"/>
    <w:rsid w:val="00965C21"/>
    <w:rsid w:val="00967381"/>
    <w:rsid w:val="00970F6C"/>
    <w:rsid w:val="0098066B"/>
    <w:rsid w:val="00980F2D"/>
    <w:rsid w:val="00984C3A"/>
    <w:rsid w:val="00985E8A"/>
    <w:rsid w:val="0098768F"/>
    <w:rsid w:val="009877FD"/>
    <w:rsid w:val="00990BC8"/>
    <w:rsid w:val="009944A5"/>
    <w:rsid w:val="00994E6A"/>
    <w:rsid w:val="009A5814"/>
    <w:rsid w:val="009B0E0A"/>
    <w:rsid w:val="009B3EC0"/>
    <w:rsid w:val="009B61CF"/>
    <w:rsid w:val="009D1D80"/>
    <w:rsid w:val="009D35D8"/>
    <w:rsid w:val="009D3718"/>
    <w:rsid w:val="009D46D3"/>
    <w:rsid w:val="009E3DCE"/>
    <w:rsid w:val="009E45D6"/>
    <w:rsid w:val="009E5268"/>
    <w:rsid w:val="009E5C6D"/>
    <w:rsid w:val="009E6D14"/>
    <w:rsid w:val="009F00C0"/>
    <w:rsid w:val="009F1F61"/>
    <w:rsid w:val="009F55D6"/>
    <w:rsid w:val="009F78F1"/>
    <w:rsid w:val="009F7A73"/>
    <w:rsid w:val="00A00F03"/>
    <w:rsid w:val="00A070B7"/>
    <w:rsid w:val="00A1450E"/>
    <w:rsid w:val="00A2118D"/>
    <w:rsid w:val="00A211B8"/>
    <w:rsid w:val="00A242FD"/>
    <w:rsid w:val="00A3117B"/>
    <w:rsid w:val="00A32A84"/>
    <w:rsid w:val="00A40422"/>
    <w:rsid w:val="00A43186"/>
    <w:rsid w:val="00A476D5"/>
    <w:rsid w:val="00A52C6B"/>
    <w:rsid w:val="00A53511"/>
    <w:rsid w:val="00A54A2E"/>
    <w:rsid w:val="00A57960"/>
    <w:rsid w:val="00A631D5"/>
    <w:rsid w:val="00A6532A"/>
    <w:rsid w:val="00A66E7C"/>
    <w:rsid w:val="00A70EE4"/>
    <w:rsid w:val="00A71956"/>
    <w:rsid w:val="00A723A0"/>
    <w:rsid w:val="00A72917"/>
    <w:rsid w:val="00A740EC"/>
    <w:rsid w:val="00A742CF"/>
    <w:rsid w:val="00A7451A"/>
    <w:rsid w:val="00A76154"/>
    <w:rsid w:val="00A775C0"/>
    <w:rsid w:val="00A83C52"/>
    <w:rsid w:val="00A8728A"/>
    <w:rsid w:val="00A911E6"/>
    <w:rsid w:val="00A917AF"/>
    <w:rsid w:val="00A918D6"/>
    <w:rsid w:val="00A9226B"/>
    <w:rsid w:val="00A92875"/>
    <w:rsid w:val="00AA103F"/>
    <w:rsid w:val="00AA194B"/>
    <w:rsid w:val="00AA2FEC"/>
    <w:rsid w:val="00AA67CA"/>
    <w:rsid w:val="00AB06B7"/>
    <w:rsid w:val="00AC2394"/>
    <w:rsid w:val="00AC60EF"/>
    <w:rsid w:val="00AC7083"/>
    <w:rsid w:val="00AC7AAA"/>
    <w:rsid w:val="00AD0E1F"/>
    <w:rsid w:val="00AD1597"/>
    <w:rsid w:val="00AD6061"/>
    <w:rsid w:val="00AE0A30"/>
    <w:rsid w:val="00AE62BA"/>
    <w:rsid w:val="00AE7906"/>
    <w:rsid w:val="00AF05A1"/>
    <w:rsid w:val="00AF35C4"/>
    <w:rsid w:val="00AF3D9E"/>
    <w:rsid w:val="00AF50A9"/>
    <w:rsid w:val="00AF5670"/>
    <w:rsid w:val="00AF5A30"/>
    <w:rsid w:val="00AF6338"/>
    <w:rsid w:val="00AF67EC"/>
    <w:rsid w:val="00B00B7B"/>
    <w:rsid w:val="00B01C01"/>
    <w:rsid w:val="00B0495B"/>
    <w:rsid w:val="00B05221"/>
    <w:rsid w:val="00B05BD9"/>
    <w:rsid w:val="00B05F92"/>
    <w:rsid w:val="00B06F7F"/>
    <w:rsid w:val="00B0749A"/>
    <w:rsid w:val="00B10D48"/>
    <w:rsid w:val="00B14437"/>
    <w:rsid w:val="00B144B5"/>
    <w:rsid w:val="00B167A2"/>
    <w:rsid w:val="00B20FAE"/>
    <w:rsid w:val="00B31548"/>
    <w:rsid w:val="00B3279F"/>
    <w:rsid w:val="00B3282B"/>
    <w:rsid w:val="00B32EF2"/>
    <w:rsid w:val="00B34749"/>
    <w:rsid w:val="00B36AFD"/>
    <w:rsid w:val="00B36C2C"/>
    <w:rsid w:val="00B4077D"/>
    <w:rsid w:val="00B40F8C"/>
    <w:rsid w:val="00B5049C"/>
    <w:rsid w:val="00B51B5B"/>
    <w:rsid w:val="00B5474B"/>
    <w:rsid w:val="00B577DC"/>
    <w:rsid w:val="00B579F1"/>
    <w:rsid w:val="00B60354"/>
    <w:rsid w:val="00B65A87"/>
    <w:rsid w:val="00B66C38"/>
    <w:rsid w:val="00B74BFD"/>
    <w:rsid w:val="00B74E40"/>
    <w:rsid w:val="00B77CD8"/>
    <w:rsid w:val="00B8126D"/>
    <w:rsid w:val="00B8313C"/>
    <w:rsid w:val="00B857F1"/>
    <w:rsid w:val="00B90610"/>
    <w:rsid w:val="00B908E0"/>
    <w:rsid w:val="00B975B4"/>
    <w:rsid w:val="00BA35EF"/>
    <w:rsid w:val="00BA3629"/>
    <w:rsid w:val="00BA7501"/>
    <w:rsid w:val="00BB4384"/>
    <w:rsid w:val="00BB5544"/>
    <w:rsid w:val="00BB7B1E"/>
    <w:rsid w:val="00BC078A"/>
    <w:rsid w:val="00BC13BF"/>
    <w:rsid w:val="00BC3031"/>
    <w:rsid w:val="00BC40FB"/>
    <w:rsid w:val="00BC594B"/>
    <w:rsid w:val="00BC6A71"/>
    <w:rsid w:val="00BC76CF"/>
    <w:rsid w:val="00BD67A8"/>
    <w:rsid w:val="00BE0E68"/>
    <w:rsid w:val="00BE0F6A"/>
    <w:rsid w:val="00BE1347"/>
    <w:rsid w:val="00BE1F16"/>
    <w:rsid w:val="00BE2CFA"/>
    <w:rsid w:val="00BE5264"/>
    <w:rsid w:val="00BE7903"/>
    <w:rsid w:val="00BF5BA3"/>
    <w:rsid w:val="00C0154B"/>
    <w:rsid w:val="00C05D98"/>
    <w:rsid w:val="00C11202"/>
    <w:rsid w:val="00C16549"/>
    <w:rsid w:val="00C22957"/>
    <w:rsid w:val="00C30157"/>
    <w:rsid w:val="00C34DD3"/>
    <w:rsid w:val="00C35F36"/>
    <w:rsid w:val="00C36B35"/>
    <w:rsid w:val="00C36E73"/>
    <w:rsid w:val="00C4649B"/>
    <w:rsid w:val="00C47DD3"/>
    <w:rsid w:val="00C52329"/>
    <w:rsid w:val="00C528A3"/>
    <w:rsid w:val="00C54744"/>
    <w:rsid w:val="00C561B8"/>
    <w:rsid w:val="00C6692A"/>
    <w:rsid w:val="00C72233"/>
    <w:rsid w:val="00C72FB4"/>
    <w:rsid w:val="00C742EE"/>
    <w:rsid w:val="00C81A59"/>
    <w:rsid w:val="00C830A9"/>
    <w:rsid w:val="00C83240"/>
    <w:rsid w:val="00C84DDC"/>
    <w:rsid w:val="00C85F48"/>
    <w:rsid w:val="00C90F0E"/>
    <w:rsid w:val="00C910BE"/>
    <w:rsid w:val="00C93C6F"/>
    <w:rsid w:val="00C94444"/>
    <w:rsid w:val="00C97AB9"/>
    <w:rsid w:val="00CA1C32"/>
    <w:rsid w:val="00CA40C4"/>
    <w:rsid w:val="00CA7FE3"/>
    <w:rsid w:val="00CB44BB"/>
    <w:rsid w:val="00CB7483"/>
    <w:rsid w:val="00CB7834"/>
    <w:rsid w:val="00CC2265"/>
    <w:rsid w:val="00CC510B"/>
    <w:rsid w:val="00CC5F26"/>
    <w:rsid w:val="00CE2BCF"/>
    <w:rsid w:val="00CE3507"/>
    <w:rsid w:val="00CE418E"/>
    <w:rsid w:val="00CF409E"/>
    <w:rsid w:val="00CF5298"/>
    <w:rsid w:val="00CF5453"/>
    <w:rsid w:val="00CF7691"/>
    <w:rsid w:val="00D07421"/>
    <w:rsid w:val="00D12332"/>
    <w:rsid w:val="00D12D5D"/>
    <w:rsid w:val="00D14390"/>
    <w:rsid w:val="00D145D6"/>
    <w:rsid w:val="00D1478F"/>
    <w:rsid w:val="00D14E9E"/>
    <w:rsid w:val="00D2106A"/>
    <w:rsid w:val="00D24CAC"/>
    <w:rsid w:val="00D3259C"/>
    <w:rsid w:val="00D34BC9"/>
    <w:rsid w:val="00D3558F"/>
    <w:rsid w:val="00D4109A"/>
    <w:rsid w:val="00D441A5"/>
    <w:rsid w:val="00D54C88"/>
    <w:rsid w:val="00D60441"/>
    <w:rsid w:val="00D62A19"/>
    <w:rsid w:val="00D62B54"/>
    <w:rsid w:val="00D65D9A"/>
    <w:rsid w:val="00D67F64"/>
    <w:rsid w:val="00D72751"/>
    <w:rsid w:val="00D77357"/>
    <w:rsid w:val="00D779AA"/>
    <w:rsid w:val="00D86A64"/>
    <w:rsid w:val="00D90C7C"/>
    <w:rsid w:val="00D939FF"/>
    <w:rsid w:val="00D96A7F"/>
    <w:rsid w:val="00DA20D3"/>
    <w:rsid w:val="00DA38BF"/>
    <w:rsid w:val="00DA4C88"/>
    <w:rsid w:val="00DA6DAC"/>
    <w:rsid w:val="00DB2C85"/>
    <w:rsid w:val="00DB55C3"/>
    <w:rsid w:val="00DB7307"/>
    <w:rsid w:val="00DC0151"/>
    <w:rsid w:val="00DC63BD"/>
    <w:rsid w:val="00DC7930"/>
    <w:rsid w:val="00DD1B1C"/>
    <w:rsid w:val="00DD2924"/>
    <w:rsid w:val="00DD3F25"/>
    <w:rsid w:val="00DD5383"/>
    <w:rsid w:val="00DD6F48"/>
    <w:rsid w:val="00DD7890"/>
    <w:rsid w:val="00DE5BCB"/>
    <w:rsid w:val="00DE5E19"/>
    <w:rsid w:val="00DF3378"/>
    <w:rsid w:val="00DF384A"/>
    <w:rsid w:val="00DF4B6A"/>
    <w:rsid w:val="00DF7E06"/>
    <w:rsid w:val="00E01139"/>
    <w:rsid w:val="00E1113D"/>
    <w:rsid w:val="00E14ACD"/>
    <w:rsid w:val="00E200E6"/>
    <w:rsid w:val="00E208D8"/>
    <w:rsid w:val="00E34C1B"/>
    <w:rsid w:val="00E362C7"/>
    <w:rsid w:val="00E36570"/>
    <w:rsid w:val="00E37109"/>
    <w:rsid w:val="00E37C97"/>
    <w:rsid w:val="00E37FF8"/>
    <w:rsid w:val="00E46BBC"/>
    <w:rsid w:val="00E52FA2"/>
    <w:rsid w:val="00E54ED8"/>
    <w:rsid w:val="00E60686"/>
    <w:rsid w:val="00E64299"/>
    <w:rsid w:val="00E704BA"/>
    <w:rsid w:val="00E72B5B"/>
    <w:rsid w:val="00E77DBA"/>
    <w:rsid w:val="00E8474F"/>
    <w:rsid w:val="00E90000"/>
    <w:rsid w:val="00E90537"/>
    <w:rsid w:val="00E90E7A"/>
    <w:rsid w:val="00E91D01"/>
    <w:rsid w:val="00E96451"/>
    <w:rsid w:val="00E96998"/>
    <w:rsid w:val="00E9738D"/>
    <w:rsid w:val="00EA17B4"/>
    <w:rsid w:val="00EA1B43"/>
    <w:rsid w:val="00EA336A"/>
    <w:rsid w:val="00EA4383"/>
    <w:rsid w:val="00EA462B"/>
    <w:rsid w:val="00EB3592"/>
    <w:rsid w:val="00EB48B1"/>
    <w:rsid w:val="00EB7148"/>
    <w:rsid w:val="00EC1657"/>
    <w:rsid w:val="00EC30C9"/>
    <w:rsid w:val="00EC32A3"/>
    <w:rsid w:val="00EC67B3"/>
    <w:rsid w:val="00EC76BC"/>
    <w:rsid w:val="00ED0E6D"/>
    <w:rsid w:val="00ED4638"/>
    <w:rsid w:val="00ED4A90"/>
    <w:rsid w:val="00EE3FE1"/>
    <w:rsid w:val="00EE750D"/>
    <w:rsid w:val="00EF3484"/>
    <w:rsid w:val="00F02FC4"/>
    <w:rsid w:val="00F0316D"/>
    <w:rsid w:val="00F04704"/>
    <w:rsid w:val="00F04FBD"/>
    <w:rsid w:val="00F065E4"/>
    <w:rsid w:val="00F1059E"/>
    <w:rsid w:val="00F1210C"/>
    <w:rsid w:val="00F17567"/>
    <w:rsid w:val="00F2188A"/>
    <w:rsid w:val="00F225A0"/>
    <w:rsid w:val="00F23291"/>
    <w:rsid w:val="00F24178"/>
    <w:rsid w:val="00F26071"/>
    <w:rsid w:val="00F266F2"/>
    <w:rsid w:val="00F27BC6"/>
    <w:rsid w:val="00F30682"/>
    <w:rsid w:val="00F340A2"/>
    <w:rsid w:val="00F4064E"/>
    <w:rsid w:val="00F4190C"/>
    <w:rsid w:val="00F55573"/>
    <w:rsid w:val="00F55610"/>
    <w:rsid w:val="00F613BA"/>
    <w:rsid w:val="00F63038"/>
    <w:rsid w:val="00F64817"/>
    <w:rsid w:val="00F66A8C"/>
    <w:rsid w:val="00F66DA7"/>
    <w:rsid w:val="00F670E2"/>
    <w:rsid w:val="00F6775E"/>
    <w:rsid w:val="00F70CF0"/>
    <w:rsid w:val="00F71424"/>
    <w:rsid w:val="00F7168F"/>
    <w:rsid w:val="00F716A2"/>
    <w:rsid w:val="00F7210E"/>
    <w:rsid w:val="00F72D25"/>
    <w:rsid w:val="00F7389F"/>
    <w:rsid w:val="00F74E87"/>
    <w:rsid w:val="00F76500"/>
    <w:rsid w:val="00F76DCD"/>
    <w:rsid w:val="00F778D0"/>
    <w:rsid w:val="00F81D39"/>
    <w:rsid w:val="00F832A4"/>
    <w:rsid w:val="00F85D9F"/>
    <w:rsid w:val="00F916C4"/>
    <w:rsid w:val="00F91797"/>
    <w:rsid w:val="00F925CC"/>
    <w:rsid w:val="00F926EC"/>
    <w:rsid w:val="00F9346F"/>
    <w:rsid w:val="00F93825"/>
    <w:rsid w:val="00F9384A"/>
    <w:rsid w:val="00F959F5"/>
    <w:rsid w:val="00F96B75"/>
    <w:rsid w:val="00FA053C"/>
    <w:rsid w:val="00FA1836"/>
    <w:rsid w:val="00FA1B39"/>
    <w:rsid w:val="00FA57C4"/>
    <w:rsid w:val="00FB2131"/>
    <w:rsid w:val="00FB2E3C"/>
    <w:rsid w:val="00FB6A4F"/>
    <w:rsid w:val="00FC3597"/>
    <w:rsid w:val="00FC3BF2"/>
    <w:rsid w:val="00FC5806"/>
    <w:rsid w:val="00FD0F04"/>
    <w:rsid w:val="00FE2B28"/>
    <w:rsid w:val="00FE30B8"/>
    <w:rsid w:val="00FE41C9"/>
    <w:rsid w:val="00FF4D3B"/>
    <w:rsid w:val="00FF60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B383D"/>
  </w:style>
  <w:style w:type="paragraph" w:styleId="1">
    <w:name w:val="heading 1"/>
    <w:basedOn w:val="a0"/>
    <w:next w:val="a0"/>
    <w:link w:val="10"/>
    <w:autoRedefine/>
    <w:qFormat/>
    <w:rsid w:val="00DC63BD"/>
    <w:pPr>
      <w:keepNext/>
      <w:tabs>
        <w:tab w:val="num" w:pos="432"/>
        <w:tab w:val="left" w:pos="567"/>
      </w:tabs>
      <w:spacing w:after="0" w:line="240" w:lineRule="auto"/>
      <w:ind w:left="432" w:hanging="432"/>
      <w:jc w:val="center"/>
      <w:outlineLvl w:val="0"/>
    </w:pPr>
    <w:rPr>
      <w:rFonts w:ascii="Times New Roman" w:hAnsi="Times New Roman" w:cs="Times New Roman"/>
      <w:b/>
      <w:caps/>
      <w:sz w:val="28"/>
      <w:lang w:eastAsia="ar-SA"/>
    </w:rPr>
  </w:style>
  <w:style w:type="paragraph" w:styleId="2">
    <w:name w:val="heading 2"/>
    <w:basedOn w:val="a0"/>
    <w:next w:val="a0"/>
    <w:link w:val="20"/>
    <w:uiPriority w:val="9"/>
    <w:unhideWhenUsed/>
    <w:qFormat/>
    <w:rsid w:val="00AC239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AF63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C239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C63BD"/>
    <w:rPr>
      <w:rFonts w:ascii="Times New Roman" w:hAnsi="Times New Roman" w:cs="Times New Roman"/>
      <w:b/>
      <w:caps/>
      <w:sz w:val="28"/>
      <w:lang w:eastAsia="ar-SA"/>
    </w:rPr>
  </w:style>
  <w:style w:type="paragraph" w:styleId="a4">
    <w:name w:val="Subtitle"/>
    <w:basedOn w:val="a0"/>
    <w:next w:val="a0"/>
    <w:link w:val="a5"/>
    <w:uiPriority w:val="11"/>
    <w:qFormat/>
    <w:rsid w:val="00DC63B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DC63BD"/>
    <w:rPr>
      <w:rFonts w:eastAsiaTheme="minorEastAsia"/>
      <w:color w:val="5A5A5A" w:themeColor="text1" w:themeTint="A5"/>
      <w:spacing w:val="15"/>
    </w:rPr>
  </w:style>
  <w:style w:type="character" w:styleId="a6">
    <w:name w:val="Subtle Emphasis"/>
    <w:basedOn w:val="a1"/>
    <w:uiPriority w:val="19"/>
    <w:qFormat/>
    <w:rsid w:val="003D3222"/>
    <w:rPr>
      <w:i/>
      <w:iCs/>
      <w:color w:val="404040" w:themeColor="text1" w:themeTint="BF"/>
    </w:rPr>
  </w:style>
  <w:style w:type="character" w:styleId="a7">
    <w:name w:val="Emphasis"/>
    <w:basedOn w:val="a1"/>
    <w:uiPriority w:val="20"/>
    <w:qFormat/>
    <w:rsid w:val="003D3222"/>
    <w:rPr>
      <w:i/>
      <w:iCs/>
    </w:rPr>
  </w:style>
  <w:style w:type="paragraph" w:customStyle="1" w:styleId="11">
    <w:name w:val="Текст1"/>
    <w:basedOn w:val="a0"/>
    <w:rsid w:val="003D3222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a8">
    <w:name w:val="Hyperlink"/>
    <w:uiPriority w:val="99"/>
    <w:rsid w:val="00D24CAC"/>
    <w:rPr>
      <w:color w:val="0000FF"/>
      <w:u w:val="single"/>
    </w:rPr>
  </w:style>
  <w:style w:type="paragraph" w:customStyle="1" w:styleId="a">
    <w:name w:val="буллиты"/>
    <w:basedOn w:val="a0"/>
    <w:rsid w:val="00D24CAC"/>
    <w:pPr>
      <w:numPr>
        <w:numId w:val="2"/>
      </w:numPr>
      <w:tabs>
        <w:tab w:val="decimal" w:pos="34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uiPriority w:val="9"/>
    <w:rsid w:val="00AF63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9">
    <w:name w:val="СТАТЬЯ"/>
    <w:rsid w:val="00AF6338"/>
    <w:rPr>
      <w:rFonts w:ascii="Times New Roman" w:hAnsi="Times New Roman" w:cs="Times New Roman"/>
      <w:color w:val="auto"/>
      <w:sz w:val="28"/>
    </w:rPr>
  </w:style>
  <w:style w:type="paragraph" w:styleId="aa">
    <w:name w:val="Body Text"/>
    <w:basedOn w:val="a0"/>
    <w:link w:val="ab"/>
    <w:rsid w:val="00AF6338"/>
    <w:pPr>
      <w:suppressAutoHyphens/>
      <w:spacing w:after="120" w:line="240" w:lineRule="auto"/>
    </w:pPr>
    <w:rPr>
      <w:rFonts w:ascii="Times New Roman" w:eastAsia="MS Mincho" w:hAnsi="Times New Roman" w:cs="Times New Roman"/>
      <w:sz w:val="28"/>
      <w:szCs w:val="24"/>
      <w:lang w:eastAsia="ar-SA"/>
    </w:rPr>
  </w:style>
  <w:style w:type="character" w:customStyle="1" w:styleId="ab">
    <w:name w:val="Основной текст Знак"/>
    <w:basedOn w:val="a1"/>
    <w:link w:val="aa"/>
    <w:rsid w:val="00AF6338"/>
    <w:rPr>
      <w:rFonts w:ascii="Times New Roman" w:eastAsia="MS Mincho" w:hAnsi="Times New Roman" w:cs="Times New Roman"/>
      <w:sz w:val="28"/>
      <w:szCs w:val="24"/>
      <w:lang w:eastAsia="ar-SA"/>
    </w:rPr>
  </w:style>
  <w:style w:type="paragraph" w:customStyle="1" w:styleId="ConsNormal">
    <w:name w:val="ConsNormal"/>
    <w:rsid w:val="00AF6338"/>
    <w:pPr>
      <w:suppressAutoHyphens/>
      <w:autoSpaceDE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"/>
    <w:rsid w:val="00AC239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rsid w:val="00AC239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c">
    <w:name w:val="Title"/>
    <w:basedOn w:val="a0"/>
    <w:next w:val="a0"/>
    <w:link w:val="ad"/>
    <w:uiPriority w:val="10"/>
    <w:qFormat/>
    <w:rsid w:val="004C5EF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1"/>
    <w:link w:val="ac"/>
    <w:uiPriority w:val="10"/>
    <w:rsid w:val="004C5E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nsPlusNormal">
    <w:name w:val="ConsPlusNormal"/>
    <w:link w:val="ConsPlusNormal0"/>
    <w:rsid w:val="004C5E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0"/>
    <w:rsid w:val="00F9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0"/>
    <w:rsid w:val="000E54E8"/>
    <w:pPr>
      <w:suppressAutoHyphens/>
      <w:spacing w:before="120" w:after="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e">
    <w:name w:val="Гипертекстовая ссылка"/>
    <w:rsid w:val="000E54E8"/>
    <w:rPr>
      <w:b w:val="0"/>
      <w:bCs w:val="0"/>
      <w:color w:val="106BBE"/>
    </w:rPr>
  </w:style>
  <w:style w:type="paragraph" w:styleId="af">
    <w:name w:val="List Paragraph"/>
    <w:basedOn w:val="a0"/>
    <w:qFormat/>
    <w:rsid w:val="000E54E8"/>
    <w:pPr>
      <w:suppressAutoHyphens/>
      <w:spacing w:after="0" w:line="276" w:lineRule="auto"/>
      <w:ind w:left="720"/>
    </w:pPr>
    <w:rPr>
      <w:rFonts w:ascii="Times New Roman" w:eastAsia="Times New Roman" w:hAnsi="Times New Roman" w:cs="Times New Roman"/>
      <w:sz w:val="26"/>
      <w:lang w:eastAsia="ar-SA"/>
    </w:rPr>
  </w:style>
  <w:style w:type="paragraph" w:customStyle="1" w:styleId="af0">
    <w:name w:val="Нижн колонтитул"/>
    <w:basedOn w:val="af1"/>
    <w:rsid w:val="000E54E8"/>
    <w:pPr>
      <w:tabs>
        <w:tab w:val="clear" w:pos="4677"/>
        <w:tab w:val="clear" w:pos="9355"/>
      </w:tabs>
      <w:suppressAutoHyphens/>
      <w:spacing w:after="60"/>
      <w:ind w:firstLine="709"/>
      <w:jc w:val="both"/>
    </w:pPr>
    <w:rPr>
      <w:rFonts w:ascii="Times New Roman" w:eastAsia="Times New Roman" w:hAnsi="Times New Roman" w:cs="Times New Roman"/>
      <w:sz w:val="24"/>
      <w:lang w:eastAsia="ar-SA"/>
    </w:rPr>
  </w:style>
  <w:style w:type="paragraph" w:styleId="af1">
    <w:name w:val="footer"/>
    <w:basedOn w:val="a0"/>
    <w:link w:val="af2"/>
    <w:uiPriority w:val="99"/>
    <w:unhideWhenUsed/>
    <w:rsid w:val="000E5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0E54E8"/>
  </w:style>
  <w:style w:type="character" w:customStyle="1" w:styleId="blk">
    <w:name w:val="blk"/>
    <w:basedOn w:val="a1"/>
    <w:rsid w:val="00EB7148"/>
  </w:style>
  <w:style w:type="table" w:styleId="af3">
    <w:name w:val="Table Grid"/>
    <w:basedOn w:val="a2"/>
    <w:uiPriority w:val="39"/>
    <w:rsid w:val="00775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B65A8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911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4">
    <w:name w:val="header"/>
    <w:basedOn w:val="a0"/>
    <w:link w:val="af5"/>
    <w:uiPriority w:val="99"/>
    <w:unhideWhenUsed/>
    <w:rsid w:val="001071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107104"/>
  </w:style>
  <w:style w:type="paragraph" w:styleId="af6">
    <w:name w:val="Normal (Web)"/>
    <w:basedOn w:val="a0"/>
    <w:uiPriority w:val="99"/>
    <w:unhideWhenUsed/>
    <w:rsid w:val="003A1BA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OC Heading"/>
    <w:basedOn w:val="1"/>
    <w:next w:val="a0"/>
    <w:uiPriority w:val="39"/>
    <w:unhideWhenUsed/>
    <w:qFormat/>
    <w:rsid w:val="00A70EE4"/>
    <w:pPr>
      <w:keepLines/>
      <w:tabs>
        <w:tab w:val="clear" w:pos="432"/>
        <w:tab w:val="clear" w:pos="567"/>
      </w:tabs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2F5496" w:themeColor="accent1" w:themeShade="BF"/>
      <w:sz w:val="32"/>
      <w:szCs w:val="32"/>
      <w:lang w:eastAsia="ru-RU"/>
    </w:rPr>
  </w:style>
  <w:style w:type="paragraph" w:styleId="12">
    <w:name w:val="toc 1"/>
    <w:basedOn w:val="a0"/>
    <w:next w:val="a0"/>
    <w:autoRedefine/>
    <w:uiPriority w:val="39"/>
    <w:unhideWhenUsed/>
    <w:rsid w:val="00724FC3"/>
    <w:pPr>
      <w:tabs>
        <w:tab w:val="right" w:leader="dot" w:pos="9345"/>
      </w:tabs>
      <w:spacing w:after="100"/>
    </w:pPr>
    <w:rPr>
      <w:rFonts w:ascii="Times New Roman" w:hAnsi="Times New Roman" w:cs="Times New Roman"/>
      <w:noProof/>
    </w:rPr>
  </w:style>
  <w:style w:type="paragraph" w:styleId="21">
    <w:name w:val="toc 2"/>
    <w:basedOn w:val="a0"/>
    <w:next w:val="a0"/>
    <w:autoRedefine/>
    <w:uiPriority w:val="39"/>
    <w:unhideWhenUsed/>
    <w:rsid w:val="00A70EE4"/>
    <w:pPr>
      <w:tabs>
        <w:tab w:val="right" w:leader="dot" w:pos="9345"/>
      </w:tabs>
      <w:spacing w:after="100"/>
    </w:pPr>
  </w:style>
  <w:style w:type="paragraph" w:styleId="31">
    <w:name w:val="toc 3"/>
    <w:basedOn w:val="a0"/>
    <w:next w:val="a0"/>
    <w:autoRedefine/>
    <w:uiPriority w:val="39"/>
    <w:unhideWhenUsed/>
    <w:rsid w:val="00A70EE4"/>
    <w:pPr>
      <w:tabs>
        <w:tab w:val="right" w:leader="dot" w:pos="9345"/>
      </w:tabs>
      <w:spacing w:after="100"/>
      <w:ind w:firstLine="851"/>
    </w:pPr>
  </w:style>
  <w:style w:type="paragraph" w:styleId="af8">
    <w:name w:val="Balloon Text"/>
    <w:basedOn w:val="a0"/>
    <w:link w:val="af9"/>
    <w:uiPriority w:val="99"/>
    <w:semiHidden/>
    <w:unhideWhenUsed/>
    <w:rsid w:val="001069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1"/>
    <w:link w:val="af8"/>
    <w:uiPriority w:val="99"/>
    <w:semiHidden/>
    <w:rsid w:val="0010697A"/>
    <w:rPr>
      <w:rFonts w:ascii="Tahoma" w:hAnsi="Tahoma" w:cs="Tahoma"/>
      <w:sz w:val="16"/>
      <w:szCs w:val="16"/>
    </w:rPr>
  </w:style>
  <w:style w:type="character" w:styleId="afa">
    <w:name w:val="annotation reference"/>
    <w:basedOn w:val="a1"/>
    <w:uiPriority w:val="99"/>
    <w:semiHidden/>
    <w:unhideWhenUsed/>
    <w:rsid w:val="00606DFF"/>
    <w:rPr>
      <w:sz w:val="16"/>
      <w:szCs w:val="16"/>
    </w:rPr>
  </w:style>
  <w:style w:type="paragraph" w:styleId="afb">
    <w:name w:val="annotation text"/>
    <w:basedOn w:val="a0"/>
    <w:link w:val="afc"/>
    <w:uiPriority w:val="99"/>
    <w:semiHidden/>
    <w:unhideWhenUsed/>
    <w:rsid w:val="00606DFF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uiPriority w:val="99"/>
    <w:semiHidden/>
    <w:rsid w:val="00606DFF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06DF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06DFF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01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93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1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64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93E10A25DF626D8F41E30362AB4345CA5A9DA10E3CDAEA804622434DCE4C89468B72F508E801541VDNAO" TargetMode="External"/><Relationship Id="rId13" Type="http://schemas.openxmlformats.org/officeDocument/2006/relationships/hyperlink" Target="garantf1://10002673.3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02B1F66D7B43BD03D5DA0CEAEA8E98745818B636876EEFB0025C20749DEF1B515D2FE6030203730OCADN" TargetMode="External"/><Relationship Id="rId17" Type="http://schemas.openxmlformats.org/officeDocument/2006/relationships/hyperlink" Target="consultantplus://offline/ref=9B6D812BC3AD9B9F839876A387041E214C22FF700554C575F184BF8D30668219C15CDB6DB13B3402N7E5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B6D812BC3AD9B9F839876A387041E214C22FF700554C575F184BF8D30668219C15CDB6DB13B3507N7E8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02B1F66D7B43BD03D5DA0CEAEA8E98745818B636876EEFB0025C20749DEF1B515D2FE6030203730OCA8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04448/c1c2bfc679fb74ed4c4da6be176c8d5a7da42c49/" TargetMode="External"/><Relationship Id="rId10" Type="http://schemas.openxmlformats.org/officeDocument/2006/relationships/hyperlink" Target="consultantplus://offline/ref=393E10A25DF626D8F41E30362AB4345CA5A9D41BE5CAAEA804622434DCE4C89468B72F508E811145VDNBO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93E10A25DF626D8F41E30362AB4345CA4A1DC10E7CFAEA804622434DCE4C89468B72F508C85V1N3O" TargetMode="External"/><Relationship Id="rId14" Type="http://schemas.openxmlformats.org/officeDocument/2006/relationships/hyperlink" Target="http://www.consultant.ru/document/cons_doc_LAW_304448/c1c2bfc679fb74ed4c4da6be176c8d5a7da42c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8A8A0-99E6-4E35-845A-74A8F760B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5731</TotalTime>
  <Pages>20</Pages>
  <Words>7014</Words>
  <Characters>39983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Пользователь Windows</cp:lastModifiedBy>
  <cp:revision>62</cp:revision>
  <dcterms:created xsi:type="dcterms:W3CDTF">2020-08-10T10:20:00Z</dcterms:created>
  <dcterms:modified xsi:type="dcterms:W3CDTF">2021-11-24T06:56:00Z</dcterms:modified>
</cp:coreProperties>
</file>